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36" w:rsidRPr="006F3476" w:rsidRDefault="00721536" w:rsidP="00EA2CDD">
      <w:pPr>
        <w:ind w:right="-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10"/>
      <w:bookmarkStart w:id="1" w:name="_GoBack"/>
      <w:bookmarkEnd w:id="1"/>
      <w:r w:rsidRPr="006F3476"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:rsidR="00721536" w:rsidRPr="006F3476" w:rsidRDefault="00721536" w:rsidP="00EA2CDD">
      <w:pPr>
        <w:ind w:right="-7"/>
        <w:jc w:val="right"/>
        <w:rPr>
          <w:rFonts w:ascii="Times New Roman" w:hAnsi="Times New Roman" w:cs="Times New Roman"/>
          <w:sz w:val="28"/>
          <w:szCs w:val="28"/>
        </w:rPr>
      </w:pPr>
      <w:r w:rsidRPr="006F347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3969" w:rsidRPr="006F3476" w:rsidRDefault="00DA3969" w:rsidP="00EA2CDD">
      <w:pPr>
        <w:ind w:right="-7"/>
        <w:jc w:val="right"/>
        <w:rPr>
          <w:rFonts w:ascii="Times New Roman" w:hAnsi="Times New Roman" w:cs="Times New Roman"/>
          <w:sz w:val="28"/>
          <w:szCs w:val="28"/>
        </w:rPr>
      </w:pPr>
    </w:p>
    <w:p w:rsidR="00721536" w:rsidRPr="006F3476" w:rsidRDefault="00721536" w:rsidP="00EA2CDD">
      <w:pPr>
        <w:ind w:right="-7"/>
        <w:jc w:val="right"/>
        <w:rPr>
          <w:rFonts w:ascii="Times New Roman" w:hAnsi="Times New Roman" w:cs="Times New Roman"/>
          <w:sz w:val="28"/>
          <w:szCs w:val="28"/>
        </w:rPr>
      </w:pPr>
      <w:r w:rsidRPr="006F3476">
        <w:rPr>
          <w:rFonts w:ascii="Times New Roman" w:hAnsi="Times New Roman" w:cs="Times New Roman"/>
          <w:sz w:val="28"/>
          <w:szCs w:val="28"/>
        </w:rPr>
        <w:t>Проект</w:t>
      </w:r>
    </w:p>
    <w:p w:rsidR="00DA3969" w:rsidRPr="006F3476" w:rsidRDefault="00DA3969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721536" w:rsidRDefault="00721536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280222" w:rsidRPr="006F3476" w:rsidRDefault="00280222" w:rsidP="00721536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B66D42" w:rsidRPr="006F3476" w:rsidRDefault="0075244E">
      <w:pPr>
        <w:pStyle w:val="13"/>
        <w:keepNext/>
        <w:keepLines/>
        <w:shd w:val="clear" w:color="auto" w:fill="auto"/>
        <w:spacing w:after="1139" w:line="280" w:lineRule="exact"/>
        <w:ind w:left="20"/>
        <w:jc w:val="center"/>
        <w:rPr>
          <w:color w:val="auto"/>
        </w:rPr>
      </w:pPr>
      <w:r w:rsidRPr="006F3476">
        <w:rPr>
          <w:color w:val="auto"/>
        </w:rPr>
        <w:t>ФЕДЕРАЛЬНЫЙ ЗАКОН</w:t>
      </w:r>
      <w:bookmarkEnd w:id="0"/>
    </w:p>
    <w:p w:rsidR="00DA3969" w:rsidRPr="006F3476" w:rsidRDefault="009B041B" w:rsidP="009B041B">
      <w:pPr>
        <w:pStyle w:val="90"/>
        <w:spacing w:after="343"/>
        <w:jc w:val="center"/>
        <w:rPr>
          <w:color w:val="auto"/>
        </w:rPr>
      </w:pPr>
      <w:r w:rsidRPr="009B041B">
        <w:rPr>
          <w:color w:val="auto"/>
        </w:rPr>
        <w:t xml:space="preserve">О внесении изменений в Градостроительный кодекс </w:t>
      </w:r>
      <w:r>
        <w:rPr>
          <w:color w:val="auto"/>
        </w:rPr>
        <w:br/>
      </w:r>
      <w:r w:rsidRPr="009B041B">
        <w:rPr>
          <w:color w:val="auto"/>
        </w:rPr>
        <w:t xml:space="preserve">Российской Федерации и отдельные законодательные акты </w:t>
      </w:r>
      <w:r>
        <w:rPr>
          <w:color w:val="auto"/>
        </w:rPr>
        <w:br/>
      </w:r>
      <w:r w:rsidRPr="009B041B">
        <w:rPr>
          <w:color w:val="auto"/>
        </w:rPr>
        <w:t xml:space="preserve">Российской Федерации (в части снижения финансовой нагрузки, связанной </w:t>
      </w:r>
      <w:r w:rsidR="00EA2CDD">
        <w:rPr>
          <w:color w:val="auto"/>
        </w:rPr>
        <w:br/>
      </w:r>
      <w:r w:rsidRPr="009B041B">
        <w:rPr>
          <w:color w:val="auto"/>
        </w:rPr>
        <w:t>с членством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ремонта, сноса объект</w:t>
      </w:r>
      <w:r w:rsidR="00B94E01">
        <w:rPr>
          <w:color w:val="auto"/>
        </w:rPr>
        <w:t xml:space="preserve">ов </w:t>
      </w:r>
      <w:r>
        <w:rPr>
          <w:color w:val="auto"/>
        </w:rPr>
        <w:t xml:space="preserve">капитального строительства, </w:t>
      </w:r>
      <w:r w:rsidRPr="009B041B">
        <w:rPr>
          <w:color w:val="auto"/>
        </w:rPr>
        <w:t>на субъекты предприн</w:t>
      </w:r>
      <w:r w:rsidR="00B94E01">
        <w:rPr>
          <w:color w:val="auto"/>
        </w:rPr>
        <w:t xml:space="preserve">имательской </w:t>
      </w:r>
      <w:r>
        <w:rPr>
          <w:color w:val="auto"/>
        </w:rPr>
        <w:t>деятельности)</w:t>
      </w:r>
    </w:p>
    <w:p w:rsidR="00EA2CDD" w:rsidRDefault="00EA2CDD" w:rsidP="00BF3B7E">
      <w:pPr>
        <w:pStyle w:val="13"/>
        <w:keepNext/>
        <w:keepLines/>
        <w:shd w:val="clear" w:color="auto" w:fill="auto"/>
        <w:spacing w:line="240" w:lineRule="auto"/>
        <w:jc w:val="both"/>
        <w:rPr>
          <w:color w:val="auto"/>
        </w:rPr>
      </w:pPr>
      <w:bookmarkStart w:id="2" w:name="bookmark12"/>
    </w:p>
    <w:p w:rsidR="00B66D42" w:rsidRPr="006F3476" w:rsidRDefault="0075244E" w:rsidP="006D5BF9">
      <w:pPr>
        <w:pStyle w:val="13"/>
        <w:keepNext/>
        <w:keepLines/>
        <w:shd w:val="clear" w:color="auto" w:fill="auto"/>
        <w:spacing w:line="480" w:lineRule="auto"/>
        <w:ind w:firstLine="709"/>
        <w:jc w:val="both"/>
        <w:rPr>
          <w:color w:val="auto"/>
        </w:rPr>
      </w:pPr>
      <w:r w:rsidRPr="006F3476">
        <w:rPr>
          <w:color w:val="auto"/>
        </w:rPr>
        <w:t>Статья 1</w:t>
      </w:r>
      <w:bookmarkEnd w:id="2"/>
    </w:p>
    <w:p w:rsidR="00B66D42" w:rsidRPr="006F3476" w:rsidRDefault="0075244E" w:rsidP="005862BB">
      <w:pPr>
        <w:pStyle w:val="21"/>
        <w:shd w:val="clear" w:color="auto" w:fill="auto"/>
        <w:spacing w:before="0" w:line="480" w:lineRule="auto"/>
        <w:ind w:right="276" w:firstLine="709"/>
        <w:rPr>
          <w:color w:val="auto"/>
        </w:rPr>
      </w:pPr>
      <w:r w:rsidRPr="006F3476">
        <w:rPr>
          <w:color w:val="auto"/>
        </w:rPr>
        <w:t xml:space="preserve">Внести в Градостроительный кодекс Российской Федерации </w:t>
      </w:r>
      <w:r w:rsidR="006D5BF9" w:rsidRPr="006F3476">
        <w:rPr>
          <w:color w:val="auto"/>
        </w:rPr>
        <w:t xml:space="preserve">(Собрание законодательства Российской Федерации, 2005, № 1, ст. 16; </w:t>
      </w:r>
      <w:r w:rsidR="006D5BF9" w:rsidRPr="009C7653">
        <w:rPr>
          <w:color w:val="000000" w:themeColor="text1"/>
        </w:rPr>
        <w:t xml:space="preserve">2008, № 30, ст. 3604; 2010, № 31, ст. 4209; </w:t>
      </w:r>
      <w:r w:rsidR="006D5BF9" w:rsidRPr="00FA4077">
        <w:rPr>
          <w:color w:val="000000" w:themeColor="text1"/>
        </w:rPr>
        <w:t>2011,</w:t>
      </w:r>
      <w:r w:rsidR="006D5BF9" w:rsidRPr="009C7653">
        <w:rPr>
          <w:color w:val="FF0000"/>
        </w:rPr>
        <w:t xml:space="preserve"> </w:t>
      </w:r>
      <w:r w:rsidR="006D5BF9" w:rsidRPr="00FA4077">
        <w:rPr>
          <w:color w:val="000000" w:themeColor="text1"/>
        </w:rPr>
        <w:t xml:space="preserve">№ 49, ст. 7015; </w:t>
      </w:r>
      <w:r w:rsidR="006D5BF9" w:rsidRPr="009C7653">
        <w:rPr>
          <w:color w:val="000000" w:themeColor="text1"/>
        </w:rPr>
        <w:t>2014,</w:t>
      </w:r>
      <w:r w:rsidR="006D5BF9" w:rsidRPr="009C7653">
        <w:rPr>
          <w:color w:val="FF0000"/>
        </w:rPr>
        <w:t xml:space="preserve"> </w:t>
      </w:r>
      <w:r w:rsidR="006D5BF9" w:rsidRPr="009C7653">
        <w:rPr>
          <w:color w:val="000000" w:themeColor="text1"/>
        </w:rPr>
        <w:t xml:space="preserve">№ 43, </w:t>
      </w:r>
      <w:r w:rsidR="006D5BF9">
        <w:rPr>
          <w:color w:val="000000" w:themeColor="text1"/>
        </w:rPr>
        <w:t xml:space="preserve">ст. 5804; </w:t>
      </w:r>
      <w:r w:rsidR="006D5BF9" w:rsidRPr="00FA4077">
        <w:rPr>
          <w:color w:val="000000" w:themeColor="text1"/>
        </w:rPr>
        <w:t>2015, № 29, ст.</w:t>
      </w:r>
      <w:r w:rsidR="006D5BF9">
        <w:rPr>
          <w:color w:val="000000" w:themeColor="text1"/>
        </w:rPr>
        <w:t xml:space="preserve"> 4350; </w:t>
      </w:r>
      <w:r w:rsidR="006D5BF9" w:rsidRPr="009C7653">
        <w:rPr>
          <w:color w:val="000000" w:themeColor="text1"/>
        </w:rPr>
        <w:t>2016, № 27</w:t>
      </w:r>
      <w:r w:rsidR="006D5BF9" w:rsidRPr="00757312">
        <w:rPr>
          <w:color w:val="000000" w:themeColor="text1"/>
        </w:rPr>
        <w:t xml:space="preserve">, ст. </w:t>
      </w:r>
      <w:r w:rsidR="006D5BF9" w:rsidRPr="009C7653">
        <w:rPr>
          <w:color w:val="000000" w:themeColor="text1"/>
        </w:rPr>
        <w:t>4305</w:t>
      </w:r>
      <w:r w:rsidR="006D5BF9">
        <w:rPr>
          <w:color w:val="000000" w:themeColor="text1"/>
        </w:rPr>
        <w:t xml:space="preserve">; </w:t>
      </w:r>
      <w:r w:rsidR="006D5BF9" w:rsidRPr="00FA4077">
        <w:rPr>
          <w:color w:val="000000" w:themeColor="text1"/>
        </w:rPr>
        <w:t xml:space="preserve">2017, </w:t>
      </w:r>
      <w:r w:rsidR="006D5BF9">
        <w:rPr>
          <w:color w:val="000000" w:themeColor="text1"/>
        </w:rPr>
        <w:t xml:space="preserve">№ 11, ст. 1540; </w:t>
      </w:r>
      <w:r w:rsidR="006D5BF9" w:rsidRPr="009C7653">
        <w:rPr>
          <w:color w:val="000000" w:themeColor="text1"/>
        </w:rPr>
        <w:t>2018, № 32, 5133</w:t>
      </w:r>
      <w:r w:rsidR="00DE099A">
        <w:rPr>
          <w:color w:val="000000" w:themeColor="text1"/>
        </w:rPr>
        <w:t>, ст. 5135</w:t>
      </w:r>
      <w:r w:rsidR="006D5BF9">
        <w:rPr>
          <w:color w:val="000000" w:themeColor="text1"/>
        </w:rPr>
        <w:t xml:space="preserve">; </w:t>
      </w:r>
      <w:r w:rsidR="006D5BF9" w:rsidRPr="00FA4077">
        <w:rPr>
          <w:color w:val="000000" w:themeColor="text1"/>
        </w:rPr>
        <w:t>2019, № 26, ст. </w:t>
      </w:r>
      <w:r w:rsidR="006D5BF9">
        <w:rPr>
          <w:color w:val="000000" w:themeColor="text1"/>
        </w:rPr>
        <w:t>3317</w:t>
      </w:r>
      <w:r w:rsidR="006D5BF9" w:rsidRPr="006F3476">
        <w:rPr>
          <w:color w:val="auto"/>
        </w:rPr>
        <w:t xml:space="preserve">) </w:t>
      </w:r>
      <w:r w:rsidRPr="006F3476">
        <w:rPr>
          <w:color w:val="auto"/>
        </w:rPr>
        <w:t>следующие изменения:</w:t>
      </w:r>
    </w:p>
    <w:p w:rsidR="00992FEB" w:rsidRDefault="00992FEB" w:rsidP="005862BB">
      <w:pPr>
        <w:pStyle w:val="21"/>
        <w:numPr>
          <w:ilvl w:val="0"/>
          <w:numId w:val="20"/>
        </w:numPr>
        <w:shd w:val="clear" w:color="auto" w:fill="auto"/>
        <w:tabs>
          <w:tab w:val="left" w:pos="1098"/>
        </w:tabs>
        <w:spacing w:before="0" w:line="480" w:lineRule="auto"/>
        <w:ind w:right="276" w:firstLine="709"/>
        <w:rPr>
          <w:color w:val="auto"/>
        </w:rPr>
      </w:pPr>
      <w:r>
        <w:rPr>
          <w:color w:val="auto"/>
        </w:rPr>
        <w:t>в статье 55.16:</w:t>
      </w:r>
    </w:p>
    <w:p w:rsidR="00320465" w:rsidRPr="008D6F55" w:rsidRDefault="00992FEB" w:rsidP="005862BB">
      <w:pPr>
        <w:pStyle w:val="21"/>
        <w:shd w:val="clear" w:color="auto" w:fill="auto"/>
        <w:tabs>
          <w:tab w:val="left" w:pos="1098"/>
        </w:tabs>
        <w:spacing w:before="0" w:line="480" w:lineRule="auto"/>
        <w:ind w:right="276" w:firstLine="709"/>
        <w:rPr>
          <w:color w:val="auto"/>
        </w:rPr>
      </w:pPr>
      <w:r>
        <w:rPr>
          <w:color w:val="auto"/>
        </w:rPr>
        <w:t xml:space="preserve">а) </w:t>
      </w:r>
      <w:r w:rsidR="008D6F55">
        <w:rPr>
          <w:color w:val="auto"/>
        </w:rPr>
        <w:t>часть</w:t>
      </w:r>
      <w:r w:rsidR="002233BC" w:rsidRPr="006F3476">
        <w:rPr>
          <w:color w:val="auto"/>
        </w:rPr>
        <w:t xml:space="preserve"> </w:t>
      </w:r>
      <w:r w:rsidR="001804D9">
        <w:rPr>
          <w:color w:val="auto"/>
        </w:rPr>
        <w:t xml:space="preserve">4 </w:t>
      </w:r>
      <w:r w:rsidR="00F41495" w:rsidRPr="008D6F55">
        <w:rPr>
          <w:color w:val="auto"/>
        </w:rPr>
        <w:t xml:space="preserve">дополнить пунктом 6 следующего содержания: </w:t>
      </w:r>
    </w:p>
    <w:p w:rsidR="002233BC" w:rsidRPr="006F3476" w:rsidRDefault="00F41495" w:rsidP="005862BB">
      <w:pPr>
        <w:pStyle w:val="21"/>
        <w:shd w:val="clear" w:color="auto" w:fill="auto"/>
        <w:spacing w:before="0" w:line="480" w:lineRule="auto"/>
        <w:ind w:right="276" w:firstLine="709"/>
        <w:rPr>
          <w:color w:val="auto"/>
        </w:rPr>
      </w:pPr>
      <w:r>
        <w:rPr>
          <w:color w:val="auto"/>
        </w:rPr>
        <w:t xml:space="preserve">«6) </w:t>
      </w:r>
      <w:r w:rsidRPr="00F41495">
        <w:rPr>
          <w:color w:val="auto"/>
        </w:rPr>
        <w:t>перечисление части дохода от размещения и (или) инвестирования средств компенсационного фонда возмещения вреда на нужды Национального объединения саморегулируемых организаций, в котором состоит такая саморегулируемая организация.</w:t>
      </w:r>
      <w:r>
        <w:rPr>
          <w:color w:val="auto"/>
        </w:rPr>
        <w:t>»</w:t>
      </w:r>
      <w:r w:rsidR="00C57099">
        <w:rPr>
          <w:color w:val="auto"/>
        </w:rPr>
        <w:t>;</w:t>
      </w:r>
    </w:p>
    <w:p w:rsidR="00320465" w:rsidRPr="008D6F55" w:rsidRDefault="00992FEB" w:rsidP="005862BB">
      <w:pPr>
        <w:pStyle w:val="21"/>
        <w:shd w:val="clear" w:color="auto" w:fill="auto"/>
        <w:tabs>
          <w:tab w:val="left" w:pos="1098"/>
        </w:tabs>
        <w:spacing w:before="0" w:line="480" w:lineRule="auto"/>
        <w:ind w:right="276"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б) </w:t>
      </w:r>
      <w:r w:rsidR="008D6F55">
        <w:rPr>
          <w:color w:val="000000" w:themeColor="text1"/>
        </w:rPr>
        <w:t>часть</w:t>
      </w:r>
      <w:r w:rsidR="002233BC" w:rsidRPr="00320465">
        <w:rPr>
          <w:color w:val="000000" w:themeColor="text1"/>
        </w:rPr>
        <w:t xml:space="preserve"> </w:t>
      </w:r>
      <w:r w:rsidR="00320465" w:rsidRPr="00320465">
        <w:rPr>
          <w:color w:val="000000" w:themeColor="text1"/>
        </w:rPr>
        <w:t xml:space="preserve">5 </w:t>
      </w:r>
      <w:r w:rsidR="00320465" w:rsidRPr="008D6F55">
        <w:rPr>
          <w:color w:val="auto"/>
        </w:rPr>
        <w:t xml:space="preserve">дополнить пунктом 6 следующего содержания: </w:t>
      </w:r>
    </w:p>
    <w:p w:rsidR="00050398" w:rsidRDefault="00320465" w:rsidP="005862BB">
      <w:pPr>
        <w:pStyle w:val="21"/>
        <w:shd w:val="clear" w:color="auto" w:fill="auto"/>
        <w:tabs>
          <w:tab w:val="left" w:pos="1098"/>
        </w:tabs>
        <w:spacing w:before="0" w:line="480" w:lineRule="auto"/>
        <w:ind w:right="276" w:firstLine="709"/>
        <w:rPr>
          <w:color w:val="000000" w:themeColor="text1"/>
        </w:rPr>
      </w:pPr>
      <w:r w:rsidRPr="00320465">
        <w:rPr>
          <w:color w:val="000000" w:themeColor="text1"/>
        </w:rPr>
        <w:t>«6) перечисление части дохода от размещения средств компенсационного фонда обеспечения договорных обязательств на нужды Национального объединения саморегулируемых организаций, в котором состоит такая саморегулируемая организация.»</w:t>
      </w:r>
      <w:r>
        <w:rPr>
          <w:color w:val="000000" w:themeColor="text1"/>
        </w:rPr>
        <w:t>;</w:t>
      </w:r>
    </w:p>
    <w:p w:rsidR="008D6F55" w:rsidRDefault="00671711" w:rsidP="00753585">
      <w:pPr>
        <w:pStyle w:val="21"/>
        <w:shd w:val="clear" w:color="auto" w:fill="auto"/>
        <w:tabs>
          <w:tab w:val="left" w:pos="1098"/>
        </w:tabs>
        <w:spacing w:before="0" w:line="480" w:lineRule="auto"/>
        <w:ind w:right="276" w:firstLine="709"/>
      </w:pPr>
      <w:r>
        <w:rPr>
          <w:color w:val="000000" w:themeColor="text1"/>
        </w:rPr>
        <w:t>2</w:t>
      </w:r>
      <w:r w:rsidR="00AA3AC8" w:rsidRPr="00AA3AC8">
        <w:rPr>
          <w:color w:val="000000" w:themeColor="text1"/>
        </w:rPr>
        <w:t>)</w:t>
      </w:r>
      <w:r w:rsidR="00AA3AC8">
        <w:t> стать</w:t>
      </w:r>
      <w:r w:rsidR="00753585">
        <w:t>ю</w:t>
      </w:r>
      <w:r w:rsidR="00AA3AC8">
        <w:t> 55.21</w:t>
      </w:r>
      <w:r w:rsidR="00280222">
        <w:t xml:space="preserve"> </w:t>
      </w:r>
      <w:r w:rsidR="00AA3AC8">
        <w:t>дополнить частью 3.1 следующего содержания:</w:t>
      </w:r>
      <w:r w:rsidR="008D6F55">
        <w:t xml:space="preserve"> </w:t>
      </w:r>
    </w:p>
    <w:p w:rsidR="008D6F55" w:rsidRDefault="00AA3AC8" w:rsidP="005862BB">
      <w:pPr>
        <w:pStyle w:val="a8"/>
        <w:widowControl/>
        <w:spacing w:after="160" w:line="480" w:lineRule="auto"/>
        <w:ind w:left="0" w:right="276" w:firstLine="709"/>
        <w:jc w:val="both"/>
        <w:rPr>
          <w:rFonts w:ascii="Times New Roman" w:hAnsi="Times New Roman"/>
          <w:sz w:val="28"/>
          <w:szCs w:val="28"/>
        </w:rPr>
      </w:pPr>
      <w:r w:rsidRPr="008D6F55">
        <w:rPr>
          <w:rFonts w:ascii="Times New Roman" w:hAnsi="Times New Roman"/>
          <w:sz w:val="28"/>
          <w:szCs w:val="28"/>
        </w:rPr>
        <w:t>«3.1</w:t>
      </w:r>
      <w:r w:rsidR="00BA3D53">
        <w:rPr>
          <w:rFonts w:ascii="Times New Roman" w:hAnsi="Times New Roman"/>
          <w:sz w:val="28"/>
          <w:szCs w:val="28"/>
        </w:rPr>
        <w:t>.</w:t>
      </w:r>
      <w:r w:rsidR="008D6F55">
        <w:rPr>
          <w:rFonts w:ascii="Times New Roman" w:hAnsi="Times New Roman"/>
          <w:sz w:val="28"/>
          <w:szCs w:val="28"/>
        </w:rPr>
        <w:t> Отчисления, указанные в пункте</w:t>
      </w:r>
      <w:r w:rsidR="00BA3D53">
        <w:rPr>
          <w:rFonts w:ascii="Times New Roman" w:hAnsi="Times New Roman"/>
          <w:sz w:val="28"/>
          <w:szCs w:val="28"/>
        </w:rPr>
        <w:t xml:space="preserve"> 3 части 3 </w:t>
      </w:r>
      <w:r w:rsidRPr="008D6F55">
        <w:rPr>
          <w:rFonts w:ascii="Times New Roman" w:hAnsi="Times New Roman"/>
          <w:sz w:val="28"/>
          <w:szCs w:val="28"/>
        </w:rPr>
        <w:t>настоящей статьи, саморегулируем</w:t>
      </w:r>
      <w:r w:rsidR="00B63076">
        <w:rPr>
          <w:rFonts w:ascii="Times New Roman" w:hAnsi="Times New Roman"/>
          <w:sz w:val="28"/>
          <w:szCs w:val="28"/>
        </w:rPr>
        <w:t>ая</w:t>
      </w:r>
      <w:r w:rsidRPr="008D6F55">
        <w:rPr>
          <w:rFonts w:ascii="Times New Roman" w:hAnsi="Times New Roman"/>
          <w:sz w:val="28"/>
          <w:szCs w:val="28"/>
        </w:rPr>
        <w:t xml:space="preserve"> организаци</w:t>
      </w:r>
      <w:r w:rsidR="00B63076">
        <w:rPr>
          <w:rFonts w:ascii="Times New Roman" w:hAnsi="Times New Roman"/>
          <w:sz w:val="28"/>
          <w:szCs w:val="28"/>
        </w:rPr>
        <w:t>я вправе уплачивать</w:t>
      </w:r>
      <w:r w:rsidRPr="008D6F55">
        <w:rPr>
          <w:rFonts w:ascii="Times New Roman" w:hAnsi="Times New Roman"/>
          <w:sz w:val="28"/>
          <w:szCs w:val="28"/>
        </w:rPr>
        <w:t xml:space="preserve"> за счет дохода (части доход</w:t>
      </w:r>
      <w:r w:rsidR="008D6F55">
        <w:rPr>
          <w:rFonts w:ascii="Times New Roman" w:hAnsi="Times New Roman"/>
          <w:sz w:val="28"/>
          <w:szCs w:val="28"/>
        </w:rPr>
        <w:t xml:space="preserve">а), полученного от размещения и (или) </w:t>
      </w:r>
      <w:r w:rsidRPr="008D6F55">
        <w:rPr>
          <w:rFonts w:ascii="Times New Roman" w:hAnsi="Times New Roman"/>
          <w:sz w:val="28"/>
          <w:szCs w:val="28"/>
        </w:rPr>
        <w:t>инвестирования средств компенсационного фонда возмещения вреда, от размещения средств компенсационного фонда обеспечения договорных обязательств.</w:t>
      </w:r>
      <w:r>
        <w:rPr>
          <w:rFonts w:ascii="Times New Roman" w:hAnsi="Times New Roman"/>
          <w:sz w:val="28"/>
          <w:szCs w:val="28"/>
        </w:rPr>
        <w:t>»;</w:t>
      </w:r>
    </w:p>
    <w:p w:rsidR="00CB25B8" w:rsidRPr="008D6F55" w:rsidRDefault="00671711" w:rsidP="005862BB">
      <w:pPr>
        <w:spacing w:line="480" w:lineRule="auto"/>
        <w:ind w:right="2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6F55" w:rsidRPr="008D6F55">
        <w:rPr>
          <w:rFonts w:ascii="Times New Roman" w:hAnsi="Times New Roman" w:cs="Times New Roman"/>
          <w:sz w:val="28"/>
          <w:szCs w:val="28"/>
        </w:rPr>
        <w:t xml:space="preserve">) </w:t>
      </w:r>
      <w:r w:rsidR="008D6F55">
        <w:rPr>
          <w:rFonts w:ascii="Times New Roman" w:hAnsi="Times New Roman" w:cs="Times New Roman"/>
          <w:sz w:val="28"/>
          <w:szCs w:val="28"/>
        </w:rPr>
        <w:t>статью</w:t>
      </w:r>
      <w:r w:rsidR="00CB25B8" w:rsidRPr="008D6F55">
        <w:rPr>
          <w:rFonts w:ascii="Times New Roman" w:hAnsi="Times New Roman" w:cs="Times New Roman"/>
          <w:sz w:val="28"/>
          <w:szCs w:val="28"/>
        </w:rPr>
        <w:t xml:space="preserve"> </w:t>
      </w:r>
      <w:r w:rsidR="00C57099" w:rsidRPr="008D6F55">
        <w:rPr>
          <w:rFonts w:ascii="Times New Roman" w:hAnsi="Times New Roman" w:cs="Times New Roman"/>
          <w:sz w:val="28"/>
          <w:szCs w:val="28"/>
        </w:rPr>
        <w:t>60</w:t>
      </w:r>
      <w:r w:rsidR="00CB25B8" w:rsidRPr="008D6F55">
        <w:rPr>
          <w:rFonts w:ascii="Times New Roman" w:hAnsi="Times New Roman" w:cs="Times New Roman"/>
          <w:sz w:val="28"/>
          <w:szCs w:val="28"/>
        </w:rPr>
        <w:t>:</w:t>
      </w:r>
    </w:p>
    <w:p w:rsidR="00B76670" w:rsidRPr="00B76670" w:rsidRDefault="00B76670" w:rsidP="005862BB">
      <w:pPr>
        <w:pStyle w:val="90"/>
        <w:spacing w:line="480" w:lineRule="auto"/>
        <w:ind w:right="276" w:firstLine="709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а) </w:t>
      </w:r>
      <w:r w:rsidRPr="00B76670">
        <w:rPr>
          <w:b w:val="0"/>
          <w:bCs w:val="0"/>
          <w:color w:val="000000" w:themeColor="text1"/>
        </w:rPr>
        <w:t>дополнить часть</w:t>
      </w:r>
      <w:r>
        <w:rPr>
          <w:b w:val="0"/>
          <w:bCs w:val="0"/>
          <w:color w:val="000000" w:themeColor="text1"/>
        </w:rPr>
        <w:t>ю 3.1</w:t>
      </w:r>
      <w:r w:rsidRPr="00B76670">
        <w:rPr>
          <w:b w:val="0"/>
          <w:bCs w:val="0"/>
          <w:color w:val="000000" w:themeColor="text1"/>
        </w:rPr>
        <w:t xml:space="preserve"> следующего содержания:</w:t>
      </w:r>
    </w:p>
    <w:p w:rsidR="003708F3" w:rsidRPr="001C39AF" w:rsidRDefault="00B76670" w:rsidP="005862BB">
      <w:pPr>
        <w:pStyle w:val="90"/>
        <w:spacing w:line="480" w:lineRule="auto"/>
        <w:ind w:right="276" w:firstLine="709"/>
        <w:jc w:val="both"/>
        <w:rPr>
          <w:bCs w:val="0"/>
          <w:color w:val="000000" w:themeColor="text1"/>
        </w:rPr>
      </w:pPr>
      <w:r w:rsidRPr="00B76670">
        <w:rPr>
          <w:b w:val="0"/>
          <w:bCs w:val="0"/>
          <w:color w:val="000000" w:themeColor="text1"/>
        </w:rPr>
        <w:t>«3.1. В случае наличия в соответствии с законодательством</w:t>
      </w:r>
      <w:r w:rsidR="007A35EF">
        <w:rPr>
          <w:b w:val="0"/>
          <w:bCs w:val="0"/>
          <w:color w:val="000000" w:themeColor="text1"/>
        </w:rPr>
        <w:t xml:space="preserve"> об охране труда </w:t>
      </w:r>
      <w:r w:rsidRPr="001C39AF">
        <w:rPr>
          <w:b w:val="0"/>
          <w:bCs w:val="0"/>
          <w:color w:val="000000" w:themeColor="text1"/>
        </w:rPr>
        <w:t>у </w:t>
      </w:r>
      <w:r w:rsidR="00B63076">
        <w:rPr>
          <w:b w:val="0"/>
          <w:bCs w:val="0"/>
          <w:color w:val="000000" w:themeColor="text1"/>
        </w:rPr>
        <w:t>члена саморегулируемой организации</w:t>
      </w:r>
      <w:r w:rsidRPr="00B76670">
        <w:rPr>
          <w:b w:val="0"/>
          <w:bCs w:val="0"/>
          <w:color w:val="000000" w:themeColor="text1"/>
        </w:rPr>
        <w:t xml:space="preserve"> обязательства вследствие причинения вреда </w:t>
      </w:r>
      <w:r w:rsidR="00A32B5D">
        <w:rPr>
          <w:b w:val="0"/>
          <w:bCs w:val="0"/>
          <w:color w:val="000000" w:themeColor="text1"/>
        </w:rPr>
        <w:t xml:space="preserve">своему </w:t>
      </w:r>
      <w:r w:rsidRPr="00B76670">
        <w:rPr>
          <w:b w:val="0"/>
          <w:bCs w:val="0"/>
          <w:color w:val="000000" w:themeColor="text1"/>
        </w:rPr>
        <w:t xml:space="preserve">работнику при исполнении им трудовых обязанностей, солидарно </w:t>
      </w:r>
      <w:r w:rsidRPr="001C39AF">
        <w:rPr>
          <w:b w:val="0"/>
          <w:bCs w:val="0"/>
          <w:color w:val="000000" w:themeColor="text1"/>
        </w:rPr>
        <w:t>с</w:t>
      </w:r>
      <w:r w:rsidR="007A35EF">
        <w:rPr>
          <w:b w:val="0"/>
          <w:bCs w:val="0"/>
          <w:color w:val="000000" w:themeColor="text1"/>
        </w:rPr>
        <w:t> </w:t>
      </w:r>
      <w:r w:rsidR="00A32B5D" w:rsidRPr="001C39AF">
        <w:rPr>
          <w:b w:val="0"/>
          <w:bCs w:val="0"/>
          <w:color w:val="000000" w:themeColor="text1"/>
        </w:rPr>
        <w:t>таким</w:t>
      </w:r>
      <w:r w:rsidRPr="003708F3">
        <w:rPr>
          <w:bCs w:val="0"/>
          <w:color w:val="000000" w:themeColor="text1"/>
        </w:rPr>
        <w:t xml:space="preserve"> </w:t>
      </w:r>
      <w:r w:rsidR="00B63076" w:rsidRPr="00B63076">
        <w:rPr>
          <w:b w:val="0"/>
          <w:bCs w:val="0"/>
          <w:color w:val="000000" w:themeColor="text1"/>
        </w:rPr>
        <w:t>членом саморегулируемой организации</w:t>
      </w:r>
      <w:r w:rsidRPr="00B63076">
        <w:rPr>
          <w:b w:val="0"/>
        </w:rPr>
        <w:t xml:space="preserve"> </w:t>
      </w:r>
      <w:r w:rsidRPr="001C39AF">
        <w:rPr>
          <w:b w:val="0"/>
          <w:bCs w:val="0"/>
          <w:color w:val="000000" w:themeColor="text1"/>
        </w:rPr>
        <w:t xml:space="preserve">ответственность </w:t>
      </w:r>
      <w:r w:rsidR="00B63076">
        <w:rPr>
          <w:b w:val="0"/>
          <w:bCs w:val="0"/>
          <w:color w:val="000000" w:themeColor="text1"/>
        </w:rPr>
        <w:t xml:space="preserve">по такому обязательству </w:t>
      </w:r>
      <w:r w:rsidRPr="001C39AF">
        <w:rPr>
          <w:b w:val="0"/>
          <w:bCs w:val="0"/>
          <w:color w:val="000000" w:themeColor="text1"/>
        </w:rPr>
        <w:t>несут</w:t>
      </w:r>
      <w:r w:rsidR="001C39AF" w:rsidRPr="001C39AF">
        <w:rPr>
          <w:b w:val="0"/>
          <w:bCs w:val="0"/>
          <w:color w:val="000000" w:themeColor="text1"/>
        </w:rPr>
        <w:t>:</w:t>
      </w:r>
    </w:p>
    <w:p w:rsidR="003708F3" w:rsidRPr="001C39AF" w:rsidRDefault="003708F3" w:rsidP="005862BB">
      <w:pPr>
        <w:spacing w:line="480" w:lineRule="auto"/>
        <w:ind w:right="2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9AF">
        <w:rPr>
          <w:rFonts w:ascii="Times New Roman" w:eastAsia="Times New Roman" w:hAnsi="Times New Roman" w:cs="Times New Roman"/>
          <w:sz w:val="28"/>
          <w:szCs w:val="28"/>
        </w:rPr>
        <w:t xml:space="preserve">1) саморегулируемая организация в пределах средств компенсационного фонда возмещения вреда в случае, если </w:t>
      </w:r>
      <w:r w:rsidR="00676AFA">
        <w:rPr>
          <w:rFonts w:ascii="Times New Roman" w:eastAsia="Times New Roman" w:hAnsi="Times New Roman" w:cs="Times New Roman"/>
          <w:sz w:val="28"/>
          <w:szCs w:val="28"/>
        </w:rPr>
        <w:t xml:space="preserve">такой </w:t>
      </w:r>
      <w:r w:rsidR="00B63076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1C39AF">
        <w:rPr>
          <w:rFonts w:ascii="Times New Roman" w:eastAsia="Times New Roman" w:hAnsi="Times New Roman" w:cs="Times New Roman"/>
          <w:sz w:val="28"/>
          <w:szCs w:val="28"/>
        </w:rPr>
        <w:t>, имеющ</w:t>
      </w:r>
      <w:r w:rsidR="00B63076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C39AF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 вследствие причинения вреда в связи с нарушением требований охраны труда, являл</w:t>
      </w:r>
      <w:r w:rsidR="00B63076">
        <w:rPr>
          <w:rFonts w:ascii="Times New Roman" w:eastAsia="Times New Roman" w:hAnsi="Times New Roman" w:cs="Times New Roman"/>
          <w:sz w:val="28"/>
          <w:szCs w:val="28"/>
        </w:rPr>
        <w:t>ось</w:t>
      </w:r>
      <w:r w:rsidR="001C3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9AF">
        <w:rPr>
          <w:rFonts w:ascii="Times New Roman" w:eastAsia="Times New Roman" w:hAnsi="Times New Roman" w:cs="Times New Roman"/>
          <w:sz w:val="28"/>
          <w:szCs w:val="28"/>
        </w:rPr>
        <w:t>членом такой саморегулируемой организации;</w:t>
      </w:r>
    </w:p>
    <w:p w:rsidR="003708F3" w:rsidRPr="001C39AF" w:rsidRDefault="003708F3" w:rsidP="005862BB">
      <w:pPr>
        <w:spacing w:line="480" w:lineRule="auto"/>
        <w:ind w:right="2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9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организации, зачисленных на счет такого Национального объединения, либо саморегулируемая организация, членом которой </w:t>
      </w:r>
      <w:r w:rsidR="00B63076">
        <w:rPr>
          <w:rFonts w:ascii="Times New Roman" w:eastAsia="Times New Roman" w:hAnsi="Times New Roman" w:cs="Times New Roman"/>
          <w:sz w:val="28"/>
          <w:szCs w:val="28"/>
        </w:rPr>
        <w:t>стало лицо</w:t>
      </w:r>
      <w:r w:rsidRPr="001C39AF">
        <w:rPr>
          <w:rFonts w:ascii="Times New Roman" w:eastAsia="Times New Roman" w:hAnsi="Times New Roman" w:cs="Times New Roman"/>
          <w:sz w:val="28"/>
          <w:szCs w:val="28"/>
        </w:rPr>
        <w:t>, имеющ</w:t>
      </w:r>
      <w:r w:rsidR="00B63076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C39AF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обязательства вследствие причинения вреда в связи с нарушением требований охраны труда, в случае, если такое Национальное объединение саморегулируемых организаций перечислило в порядке, предусмотренном частью 16 статьи 55.16 настоящего Кодекса, средства компенсационного фонда возмещения вреда на счет указанной саморегулируемой организации.».</w:t>
      </w:r>
    </w:p>
    <w:p w:rsidR="00B76670" w:rsidRDefault="00C53A9F" w:rsidP="005862BB">
      <w:pPr>
        <w:pStyle w:val="90"/>
        <w:spacing w:line="480" w:lineRule="auto"/>
        <w:ind w:right="276" w:firstLine="709"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б) </w:t>
      </w:r>
      <w:r w:rsidR="00B76670" w:rsidRPr="00B76670">
        <w:rPr>
          <w:b w:val="0"/>
          <w:bCs w:val="0"/>
          <w:color w:val="000000" w:themeColor="text1"/>
        </w:rPr>
        <w:t>дополнить частью 12 следующего содержания:</w:t>
      </w:r>
    </w:p>
    <w:p w:rsidR="005862BB" w:rsidRDefault="00AC0C4E" w:rsidP="005862BB">
      <w:pPr>
        <w:pStyle w:val="a8"/>
        <w:spacing w:line="480" w:lineRule="auto"/>
        <w:ind w:left="0" w:right="2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A9F">
        <w:rPr>
          <w:rFonts w:ascii="Times New Roman" w:hAnsi="Times New Roman" w:cs="Times New Roman"/>
          <w:sz w:val="28"/>
          <w:szCs w:val="28"/>
        </w:rPr>
        <w:t>«</w:t>
      </w:r>
      <w:r w:rsidR="00671711">
        <w:rPr>
          <w:rFonts w:ascii="Times New Roman" w:hAnsi="Times New Roman" w:cs="Times New Roman"/>
          <w:sz w:val="28"/>
          <w:szCs w:val="28"/>
        </w:rPr>
        <w:t xml:space="preserve">12. </w:t>
      </w:r>
      <w:r w:rsidRPr="00C53A9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53A9F">
        <w:rPr>
          <w:rFonts w:ascii="Times New Roman" w:eastAsia="Times New Roman" w:hAnsi="Times New Roman" w:cs="Times New Roman"/>
          <w:sz w:val="28"/>
          <w:szCs w:val="28"/>
        </w:rPr>
        <w:t xml:space="preserve">причинения вреда вследствие разрушения, повреждения здания, сооружения либо части здания или сооружения, </w:t>
      </w:r>
      <w:r w:rsidR="00671711"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r w:rsidRPr="00676AFA">
        <w:rPr>
          <w:rFonts w:ascii="Times New Roman" w:eastAsia="Times New Roman" w:hAnsi="Times New Roman" w:cs="Times New Roman"/>
          <w:sz w:val="28"/>
          <w:szCs w:val="28"/>
        </w:rPr>
        <w:t>требований безопасности при сносе здания, сооружения</w:t>
      </w:r>
      <w:r w:rsidR="00676AFA" w:rsidRPr="00676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A9F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 w:rsidR="00B6307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53A9F">
        <w:rPr>
          <w:rFonts w:ascii="Times New Roman" w:eastAsia="Times New Roman" w:hAnsi="Times New Roman" w:cs="Times New Roman"/>
          <w:sz w:val="28"/>
          <w:szCs w:val="28"/>
        </w:rPr>
        <w:t xml:space="preserve"> такого </w:t>
      </w:r>
      <w:r w:rsidRPr="00676AFA">
        <w:rPr>
          <w:rFonts w:ascii="Times New Roman" w:eastAsia="Times New Roman" w:hAnsi="Times New Roman" w:cs="Times New Roman"/>
          <w:sz w:val="28"/>
          <w:szCs w:val="28"/>
        </w:rPr>
        <w:t>здания, сооружения возмещение вреда осуществляется в соответствии с гражданским законодательством.</w:t>
      </w:r>
      <w:r w:rsidR="00676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AFA">
        <w:rPr>
          <w:rFonts w:ascii="Times New Roman" w:eastAsia="Times New Roman" w:hAnsi="Times New Roman" w:cs="Times New Roman"/>
          <w:sz w:val="28"/>
          <w:szCs w:val="28"/>
        </w:rPr>
        <w:t xml:space="preserve">В случае причинения указанного вреда </w:t>
      </w:r>
      <w:r w:rsidR="00B63076">
        <w:rPr>
          <w:rFonts w:ascii="Times New Roman" w:eastAsia="Times New Roman" w:hAnsi="Times New Roman" w:cs="Times New Roman"/>
          <w:sz w:val="28"/>
          <w:szCs w:val="28"/>
        </w:rPr>
        <w:t xml:space="preserve">членом саморегулируемой организации </w:t>
      </w:r>
      <w:r w:rsidR="00753585">
        <w:rPr>
          <w:rFonts w:ascii="Times New Roman" w:eastAsia="Times New Roman" w:hAnsi="Times New Roman" w:cs="Times New Roman"/>
          <w:sz w:val="28"/>
          <w:szCs w:val="28"/>
        </w:rPr>
        <w:t xml:space="preserve">вследствие недостатков работ, </w:t>
      </w:r>
      <w:r w:rsidR="00B63076">
        <w:rPr>
          <w:rFonts w:ascii="Times New Roman" w:eastAsia="Times New Roman" w:hAnsi="Times New Roman" w:cs="Times New Roman"/>
          <w:sz w:val="28"/>
          <w:szCs w:val="28"/>
        </w:rPr>
        <w:t xml:space="preserve">выполненных их </w:t>
      </w:r>
      <w:r w:rsidRPr="00676AFA">
        <w:rPr>
          <w:rFonts w:ascii="Times New Roman" w:eastAsia="Times New Roman" w:hAnsi="Times New Roman" w:cs="Times New Roman"/>
          <w:sz w:val="28"/>
          <w:szCs w:val="28"/>
        </w:rPr>
        <w:t>по инженерным изысканиям, подготовке проектной документации, внесению изменений в такую проектную документацию в соответствии с настоящим Кодексом, по строительству, реконструкции, капитальному ремонту</w:t>
      </w:r>
      <w:r w:rsidR="00676A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6AFA" w:rsidRPr="00753585">
        <w:rPr>
          <w:rFonts w:ascii="Times New Roman" w:eastAsia="Times New Roman" w:hAnsi="Times New Roman" w:cs="Times New Roman"/>
          <w:sz w:val="28"/>
          <w:szCs w:val="28"/>
        </w:rPr>
        <w:t>сносу</w:t>
      </w:r>
      <w:r w:rsidRPr="00753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AFA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строительства,</w:t>
      </w:r>
      <w:r w:rsidRPr="00C53A9F">
        <w:rPr>
          <w:rFonts w:ascii="Times New Roman" w:eastAsia="Times New Roman" w:hAnsi="Times New Roman" w:cs="Times New Roman"/>
          <w:sz w:val="28"/>
          <w:szCs w:val="28"/>
        </w:rPr>
        <w:t xml:space="preserve"> субсидиарную ответственность</w:t>
      </w:r>
      <w:r w:rsidR="00107CE2" w:rsidRPr="00586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711">
        <w:rPr>
          <w:rFonts w:ascii="Times New Roman" w:eastAsia="Times New Roman" w:hAnsi="Times New Roman" w:cs="Times New Roman"/>
          <w:sz w:val="28"/>
          <w:szCs w:val="28"/>
        </w:rPr>
        <w:t>несут</w:t>
      </w:r>
      <w:r w:rsidR="005862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2BB" w:rsidRPr="005862BB" w:rsidRDefault="005862BB" w:rsidP="005862BB">
      <w:pPr>
        <w:spacing w:line="480" w:lineRule="auto"/>
        <w:ind w:right="2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2BB">
        <w:rPr>
          <w:rFonts w:ascii="Times New Roman" w:eastAsia="Times New Roman" w:hAnsi="Times New Roman" w:cs="Times New Roman"/>
          <w:sz w:val="28"/>
          <w:szCs w:val="28"/>
        </w:rPr>
        <w:lastRenderedPageBreak/>
        <w:t>1) саморегулируемая организация в пределах средств компенсационного фонда возмещения вреда в случае, если лицо, выполнившее работы по инженерным изысканиям, подготовке проектной документации, внесению изменений в такую проектную документацию в соответствии с настоящим Кодексом, по строительству, реконструкции, капитальному ремонту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53585">
        <w:rPr>
          <w:rFonts w:ascii="Times New Roman" w:eastAsia="Times New Roman" w:hAnsi="Times New Roman" w:cs="Times New Roman"/>
          <w:sz w:val="28"/>
          <w:szCs w:val="28"/>
        </w:rPr>
        <w:t>сносу</w:t>
      </w:r>
      <w:r w:rsidRPr="005862BB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строительства, или лицо, осуществившее функции технического заказчика в отношении такого объекта, являлось членом такой саморегулируемой организации;</w:t>
      </w:r>
    </w:p>
    <w:p w:rsidR="005862BB" w:rsidRDefault="005862BB" w:rsidP="005862BB">
      <w:pPr>
        <w:spacing w:line="480" w:lineRule="auto"/>
        <w:ind w:right="2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2BB">
        <w:rPr>
          <w:rFonts w:ascii="Times New Roman" w:eastAsia="Times New Roman" w:hAnsi="Times New Roman" w:cs="Times New Roman"/>
          <w:sz w:val="28"/>
          <w:szCs w:val="28"/>
        </w:rPr>
        <w:t>2)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организации, зачисленных на счет такого Национального объединения, либо саморегулируемая организация, членом которой стали технический заказчик и (или) лицо, выполнившее работы по инженерным изысканиям, подготовке проектной документации, по строительству, реконструкции, капитальному ремонту</w:t>
      </w:r>
      <w:r>
        <w:rPr>
          <w:rFonts w:ascii="Times New Roman" w:eastAsia="Times New Roman" w:hAnsi="Times New Roman" w:cs="Times New Roman"/>
          <w:sz w:val="28"/>
          <w:szCs w:val="28"/>
        </w:rPr>
        <w:t>, сносу</w:t>
      </w:r>
      <w:r w:rsidRPr="005862BB">
        <w:rPr>
          <w:rFonts w:ascii="Times New Roman" w:eastAsia="Times New Roman" w:hAnsi="Times New Roman" w:cs="Times New Roman"/>
          <w:sz w:val="28"/>
          <w:szCs w:val="28"/>
        </w:rPr>
        <w:t xml:space="preserve"> объекта капитального строительства, вследствие недостатков которых причинен вред, в случае, если такое Национальное объединение саморегулируемых организаций перечислило в порядке, предусмотренном частью 16 статьи 55.16 настоящего Кодекса, средства компенсационного фонда возмещения вреда на счет указанной саморегулируемой организации.».</w:t>
      </w:r>
      <w:bookmarkStart w:id="3" w:name="p5906"/>
      <w:bookmarkEnd w:id="3"/>
    </w:p>
    <w:p w:rsidR="00280222" w:rsidRDefault="00280222" w:rsidP="005862BB">
      <w:pPr>
        <w:spacing w:line="480" w:lineRule="auto"/>
        <w:ind w:right="276" w:firstLine="708"/>
        <w:jc w:val="both"/>
        <w:rPr>
          <w:color w:val="000000" w:themeColor="text1"/>
        </w:rPr>
      </w:pPr>
    </w:p>
    <w:p w:rsidR="00B66D42" w:rsidRPr="00E7215D" w:rsidRDefault="001A5913" w:rsidP="005862BB">
      <w:pPr>
        <w:pStyle w:val="90"/>
        <w:shd w:val="clear" w:color="auto" w:fill="auto"/>
        <w:spacing w:line="480" w:lineRule="auto"/>
        <w:ind w:right="276" w:firstLine="709"/>
        <w:jc w:val="both"/>
        <w:rPr>
          <w:color w:val="000000" w:themeColor="text1"/>
        </w:rPr>
      </w:pPr>
      <w:r w:rsidRPr="00E7215D">
        <w:rPr>
          <w:color w:val="000000" w:themeColor="text1"/>
        </w:rPr>
        <w:lastRenderedPageBreak/>
        <w:t>Статья 2</w:t>
      </w:r>
    </w:p>
    <w:p w:rsidR="001A5913" w:rsidRPr="000B193F" w:rsidRDefault="00E7215D" w:rsidP="005862BB">
      <w:pPr>
        <w:pStyle w:val="21"/>
        <w:shd w:val="clear" w:color="auto" w:fill="auto"/>
        <w:tabs>
          <w:tab w:val="left" w:pos="9639"/>
        </w:tabs>
        <w:spacing w:before="0" w:line="480" w:lineRule="auto"/>
        <w:ind w:right="276" w:firstLine="709"/>
        <w:rPr>
          <w:color w:val="auto"/>
        </w:rPr>
      </w:pPr>
      <w:r w:rsidRPr="006F3476">
        <w:rPr>
          <w:color w:val="auto"/>
        </w:rPr>
        <w:t xml:space="preserve">Внести в </w:t>
      </w:r>
      <w:r w:rsidR="00E70277">
        <w:rPr>
          <w:color w:val="auto"/>
        </w:rPr>
        <w:t>статью 96 Федерального</w:t>
      </w:r>
      <w:r>
        <w:rPr>
          <w:color w:val="auto"/>
        </w:rPr>
        <w:t xml:space="preserve"> закон</w:t>
      </w:r>
      <w:r w:rsidR="00E70277">
        <w:rPr>
          <w:color w:val="auto"/>
        </w:rPr>
        <w:t>а</w:t>
      </w:r>
      <w:r>
        <w:rPr>
          <w:color w:val="auto"/>
        </w:rPr>
        <w:t xml:space="preserve"> от 5 апреля 2013</w:t>
      </w:r>
      <w:r w:rsidR="000B193F">
        <w:rPr>
          <w:color w:val="auto"/>
        </w:rPr>
        <w:t xml:space="preserve"> </w:t>
      </w:r>
      <w:r>
        <w:rPr>
          <w:color w:val="auto"/>
        </w:rPr>
        <w:t>г</w:t>
      </w:r>
      <w:r w:rsidR="000B193F">
        <w:rPr>
          <w:color w:val="auto"/>
        </w:rPr>
        <w:t xml:space="preserve">ода </w:t>
      </w:r>
      <w:r>
        <w:rPr>
          <w:color w:val="auto"/>
        </w:rPr>
        <w:t>№</w:t>
      </w:r>
      <w:r w:rsidR="000B193F">
        <w:rPr>
          <w:color w:val="auto"/>
        </w:rPr>
        <w:t xml:space="preserve"> 44-ФЗ </w:t>
      </w:r>
      <w:r>
        <w:rPr>
          <w:color w:val="auto"/>
        </w:rPr>
        <w:t>«</w:t>
      </w:r>
      <w:r w:rsidR="00B019B7">
        <w:rPr>
          <w:color w:val="auto"/>
        </w:rPr>
        <w:t>О </w:t>
      </w:r>
      <w:r>
        <w:rPr>
          <w:color w:val="auto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F3476">
        <w:rPr>
          <w:color w:val="auto"/>
        </w:rPr>
        <w:t xml:space="preserve"> (</w:t>
      </w:r>
      <w:r w:rsidRPr="00E7215D">
        <w:rPr>
          <w:color w:val="auto"/>
        </w:rPr>
        <w:t xml:space="preserve">Собрание законодательства Российской Федерации, 2013, </w:t>
      </w:r>
      <w:r w:rsidR="000B193F">
        <w:rPr>
          <w:color w:val="auto"/>
        </w:rPr>
        <w:t>№</w:t>
      </w:r>
      <w:r w:rsidRPr="00E7215D">
        <w:rPr>
          <w:color w:val="auto"/>
        </w:rPr>
        <w:t xml:space="preserve"> 14, ст. 1652</w:t>
      </w:r>
      <w:r w:rsidR="007218B2">
        <w:rPr>
          <w:color w:val="auto"/>
        </w:rPr>
        <w:t>, № 52, ст. 6961</w:t>
      </w:r>
      <w:r w:rsidRPr="00E7215D">
        <w:rPr>
          <w:color w:val="auto"/>
        </w:rPr>
        <w:t>;</w:t>
      </w:r>
      <w:r w:rsidR="00F926A3">
        <w:rPr>
          <w:color w:val="auto"/>
        </w:rPr>
        <w:t xml:space="preserve"> </w:t>
      </w:r>
      <w:r w:rsidR="007218B2" w:rsidRPr="007218B2">
        <w:rPr>
          <w:color w:val="auto"/>
        </w:rPr>
        <w:t xml:space="preserve">2014, </w:t>
      </w:r>
      <w:r w:rsidR="007218B2">
        <w:rPr>
          <w:color w:val="auto"/>
        </w:rPr>
        <w:t>№</w:t>
      </w:r>
      <w:r w:rsidR="007218B2" w:rsidRPr="007218B2">
        <w:rPr>
          <w:color w:val="auto"/>
        </w:rPr>
        <w:t xml:space="preserve"> 23, ст. 2925</w:t>
      </w:r>
      <w:r w:rsidR="007218B2">
        <w:rPr>
          <w:color w:val="auto"/>
        </w:rPr>
        <w:t xml:space="preserve">, </w:t>
      </w:r>
      <w:r w:rsidR="00BF3B7E">
        <w:rPr>
          <w:color w:val="auto"/>
        </w:rPr>
        <w:t>№ 49</w:t>
      </w:r>
      <w:r w:rsidR="007218B2" w:rsidRPr="007218B2">
        <w:rPr>
          <w:color w:val="auto"/>
        </w:rPr>
        <w:t>, ст. 6925</w:t>
      </w:r>
      <w:r w:rsidR="007218B2">
        <w:rPr>
          <w:color w:val="auto"/>
        </w:rPr>
        <w:t xml:space="preserve">; </w:t>
      </w:r>
      <w:r w:rsidR="00BF3B7E">
        <w:rPr>
          <w:color w:val="auto"/>
        </w:rPr>
        <w:t>2015, № 29, ст. 4353; 2016, № 1, ст. 10, ст. 89, №</w:t>
      </w:r>
      <w:r w:rsidR="00BF3B7E" w:rsidRPr="00BF3B7E">
        <w:rPr>
          <w:color w:val="auto"/>
        </w:rPr>
        <w:t xml:space="preserve"> 23, ст. 3291</w:t>
      </w:r>
      <w:r w:rsidR="00BF3B7E">
        <w:rPr>
          <w:color w:val="auto"/>
        </w:rPr>
        <w:t>, № 27, ст. 4253, ст. 4254, ст. 4298; 2017, № 31</w:t>
      </w:r>
      <w:r w:rsidR="00BF3B7E" w:rsidRPr="00BF3B7E">
        <w:rPr>
          <w:color w:val="auto"/>
        </w:rPr>
        <w:t>, ст. 4747</w:t>
      </w:r>
      <w:r w:rsidR="00BF3B7E">
        <w:rPr>
          <w:color w:val="auto"/>
        </w:rPr>
        <w:t xml:space="preserve">; 2018, № 1, ст. 88, № 53, ст. 8428; </w:t>
      </w:r>
      <w:r w:rsidR="00F926A3">
        <w:rPr>
          <w:color w:val="auto"/>
        </w:rPr>
        <w:t>2019, № 18, ст. </w:t>
      </w:r>
      <w:r w:rsidR="00080F14">
        <w:rPr>
          <w:color w:val="auto"/>
        </w:rPr>
        <w:t>2195;</w:t>
      </w:r>
      <w:r w:rsidR="00080F14">
        <w:rPr>
          <w:color w:val="FF0000"/>
        </w:rPr>
        <w:t xml:space="preserve"> </w:t>
      </w:r>
      <w:r w:rsidR="00080F14">
        <w:rPr>
          <w:color w:val="000000" w:themeColor="text1"/>
        </w:rPr>
        <w:t xml:space="preserve">2020, </w:t>
      </w:r>
      <w:r w:rsidR="00BF3B7E">
        <w:rPr>
          <w:color w:val="000000" w:themeColor="text1"/>
        </w:rPr>
        <w:t xml:space="preserve">№ 14, ст. 2028, </w:t>
      </w:r>
      <w:r w:rsidR="00080F14">
        <w:rPr>
          <w:color w:val="000000" w:themeColor="text1"/>
        </w:rPr>
        <w:t>№ 17, ст. 2702</w:t>
      </w:r>
      <w:r w:rsidRPr="006F3476">
        <w:rPr>
          <w:color w:val="auto"/>
        </w:rPr>
        <w:t>) следующие изменения:</w:t>
      </w:r>
    </w:p>
    <w:p w:rsidR="00920D62" w:rsidRPr="00CB4EDF" w:rsidRDefault="00080F14" w:rsidP="005862BB">
      <w:pPr>
        <w:pStyle w:val="90"/>
        <w:numPr>
          <w:ilvl w:val="0"/>
          <w:numId w:val="47"/>
        </w:numPr>
        <w:spacing w:line="480" w:lineRule="auto"/>
        <w:ind w:right="276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в части 1 слова «частью 2» заменить словами «частями 1.1 и 2</w:t>
      </w:r>
      <w:r w:rsidR="00920D62">
        <w:rPr>
          <w:b w:val="0"/>
          <w:color w:val="000000" w:themeColor="text1"/>
        </w:rPr>
        <w:t xml:space="preserve">»; </w:t>
      </w:r>
    </w:p>
    <w:p w:rsidR="00CB4EDF" w:rsidRDefault="00920D62" w:rsidP="005862BB">
      <w:pPr>
        <w:pStyle w:val="90"/>
        <w:spacing w:line="480" w:lineRule="auto"/>
        <w:ind w:right="276"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2</w:t>
      </w:r>
      <w:r w:rsidR="00080F14">
        <w:rPr>
          <w:b w:val="0"/>
          <w:color w:val="000000" w:themeColor="text1"/>
        </w:rPr>
        <w:t>) дополнить частью 1.1</w:t>
      </w:r>
      <w:r w:rsidR="00CB4EDF">
        <w:rPr>
          <w:b w:val="0"/>
          <w:color w:val="000000" w:themeColor="text1"/>
        </w:rPr>
        <w:t xml:space="preserve"> следующего содержания: </w:t>
      </w:r>
    </w:p>
    <w:p w:rsidR="00CB4EDF" w:rsidRPr="00CB4EDF" w:rsidRDefault="00CB4EDF" w:rsidP="005862BB">
      <w:pPr>
        <w:pStyle w:val="90"/>
        <w:spacing w:line="480" w:lineRule="auto"/>
        <w:ind w:right="276"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«</w:t>
      </w:r>
      <w:r w:rsidR="00080F14">
        <w:rPr>
          <w:b w:val="0"/>
          <w:color w:val="000000" w:themeColor="text1"/>
        </w:rPr>
        <w:t>1.1</w:t>
      </w:r>
      <w:r w:rsidRPr="00CB4EDF">
        <w:rPr>
          <w:b w:val="0"/>
          <w:color w:val="000000" w:themeColor="text1"/>
        </w:rPr>
        <w:t>. Заказчиком требование обес</w:t>
      </w:r>
      <w:r w:rsidR="00B019B7">
        <w:rPr>
          <w:b w:val="0"/>
          <w:color w:val="000000" w:themeColor="text1"/>
        </w:rPr>
        <w:t>печения исполнения контракта не </w:t>
      </w:r>
      <w:r w:rsidRPr="00CB4EDF">
        <w:rPr>
          <w:b w:val="0"/>
          <w:color w:val="000000" w:themeColor="text1"/>
        </w:rPr>
        <w:t>устанавливается по контракту, заключаемому конкурентным способом определения поставщиков (подрядчиков, исполнителей)</w:t>
      </w:r>
      <w:r w:rsidR="00BA3D53">
        <w:rPr>
          <w:b w:val="0"/>
          <w:color w:val="000000" w:themeColor="text1"/>
        </w:rPr>
        <w:t xml:space="preserve"> с лицом, являющимся членом саморегулируемой организации соответственно в области </w:t>
      </w:r>
      <w:r w:rsidR="00BA3D53" w:rsidRPr="00BA3D53">
        <w:rPr>
          <w:b w:val="0"/>
          <w:color w:val="000000" w:themeColor="text1"/>
        </w:rPr>
        <w:t>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 w:rsidRPr="00CB4EDF">
        <w:rPr>
          <w:b w:val="0"/>
          <w:color w:val="000000" w:themeColor="text1"/>
        </w:rPr>
        <w:t>, предметом которого является:</w:t>
      </w:r>
    </w:p>
    <w:p w:rsidR="00CB4EDF" w:rsidRPr="00CB4EDF" w:rsidRDefault="00CB4EDF" w:rsidP="005862BB">
      <w:pPr>
        <w:pStyle w:val="90"/>
        <w:spacing w:line="480" w:lineRule="auto"/>
        <w:ind w:right="276" w:firstLine="709"/>
        <w:jc w:val="both"/>
        <w:rPr>
          <w:b w:val="0"/>
          <w:color w:val="000000" w:themeColor="text1"/>
        </w:rPr>
      </w:pPr>
      <w:r w:rsidRPr="00CB4EDF">
        <w:rPr>
          <w:b w:val="0"/>
          <w:color w:val="000000" w:themeColor="text1"/>
        </w:rPr>
        <w:t>1) выполнение проектных или изыскательских работ для строительства, реконструкции, капитального ремонта, сноса объектов капиталь</w:t>
      </w:r>
      <w:r w:rsidR="00EA2CDD">
        <w:rPr>
          <w:b w:val="0"/>
          <w:color w:val="000000" w:themeColor="text1"/>
        </w:rPr>
        <w:t>ного строительства и </w:t>
      </w:r>
      <w:r w:rsidRPr="00CB4EDF">
        <w:rPr>
          <w:b w:val="0"/>
          <w:color w:val="000000" w:themeColor="text1"/>
        </w:rPr>
        <w:t xml:space="preserve">цена </w:t>
      </w:r>
      <w:r w:rsidR="00992FEB">
        <w:rPr>
          <w:b w:val="0"/>
          <w:color w:val="000000" w:themeColor="text1"/>
        </w:rPr>
        <w:t>которого</w:t>
      </w:r>
      <w:r w:rsidRPr="00CB4EDF">
        <w:rPr>
          <w:b w:val="0"/>
          <w:color w:val="000000" w:themeColor="text1"/>
        </w:rPr>
        <w:t xml:space="preserve"> не превышает двадцать пять миллионов рублей;</w:t>
      </w:r>
    </w:p>
    <w:p w:rsidR="00CB4EDF" w:rsidRPr="00CB4EDF" w:rsidRDefault="00CB4EDF" w:rsidP="005862BB">
      <w:pPr>
        <w:pStyle w:val="90"/>
        <w:spacing w:line="480" w:lineRule="auto"/>
        <w:ind w:right="276" w:firstLine="709"/>
        <w:jc w:val="both"/>
        <w:rPr>
          <w:b w:val="0"/>
          <w:color w:val="000000" w:themeColor="text1"/>
        </w:rPr>
      </w:pPr>
      <w:r w:rsidRPr="00CB4EDF">
        <w:rPr>
          <w:b w:val="0"/>
          <w:color w:val="000000" w:themeColor="text1"/>
        </w:rPr>
        <w:t>2) строительство, реконструкция, капитальный ремонт</w:t>
      </w:r>
      <w:r w:rsidR="00BA3D53">
        <w:rPr>
          <w:b w:val="0"/>
          <w:color w:val="000000" w:themeColor="text1"/>
        </w:rPr>
        <w:t>, снос</w:t>
      </w:r>
      <w:r w:rsidRPr="00CB4EDF">
        <w:rPr>
          <w:b w:val="0"/>
          <w:color w:val="000000" w:themeColor="text1"/>
        </w:rPr>
        <w:t xml:space="preserve"> объектов капитального строительства и цена </w:t>
      </w:r>
      <w:r w:rsidR="00992FEB">
        <w:rPr>
          <w:b w:val="0"/>
          <w:color w:val="000000" w:themeColor="text1"/>
        </w:rPr>
        <w:t>которого</w:t>
      </w:r>
      <w:r w:rsidRPr="00CB4EDF">
        <w:rPr>
          <w:b w:val="0"/>
          <w:color w:val="000000" w:themeColor="text1"/>
        </w:rPr>
        <w:t xml:space="preserve"> не превышает шестьдесят миллионов рублей</w:t>
      </w:r>
      <w:r w:rsidR="005862BB">
        <w:rPr>
          <w:b w:val="0"/>
          <w:color w:val="000000" w:themeColor="text1"/>
        </w:rPr>
        <w:t>.</w:t>
      </w:r>
      <w:r>
        <w:rPr>
          <w:b w:val="0"/>
          <w:color w:val="000000" w:themeColor="text1"/>
        </w:rPr>
        <w:t>».</w:t>
      </w:r>
    </w:p>
    <w:p w:rsidR="00394A4B" w:rsidRPr="00CB4EDF" w:rsidRDefault="00394A4B" w:rsidP="005862BB">
      <w:pPr>
        <w:pStyle w:val="90"/>
        <w:spacing w:line="480" w:lineRule="auto"/>
        <w:ind w:right="276" w:firstLine="709"/>
        <w:jc w:val="both"/>
        <w:rPr>
          <w:color w:val="000000" w:themeColor="text1"/>
        </w:rPr>
      </w:pPr>
      <w:r w:rsidRPr="00CB4EDF">
        <w:rPr>
          <w:color w:val="000000" w:themeColor="text1"/>
        </w:rPr>
        <w:lastRenderedPageBreak/>
        <w:t xml:space="preserve">Статья </w:t>
      </w:r>
      <w:r w:rsidR="00902B9E" w:rsidRPr="00CB4EDF">
        <w:rPr>
          <w:color w:val="000000" w:themeColor="text1"/>
        </w:rPr>
        <w:t>3</w:t>
      </w:r>
    </w:p>
    <w:p w:rsidR="0093187F" w:rsidRPr="00CB4EDF" w:rsidRDefault="0075244E" w:rsidP="005862BB">
      <w:pPr>
        <w:pStyle w:val="21"/>
        <w:shd w:val="clear" w:color="auto" w:fill="auto"/>
        <w:spacing w:before="0" w:line="480" w:lineRule="auto"/>
        <w:ind w:right="276" w:firstLine="709"/>
        <w:rPr>
          <w:color w:val="000000" w:themeColor="text1"/>
        </w:rPr>
      </w:pPr>
      <w:r w:rsidRPr="00CB4EDF">
        <w:rPr>
          <w:color w:val="000000" w:themeColor="text1"/>
          <w:lang w:bidi="ar-SA"/>
        </w:rPr>
        <w:t>Настоящий Федеральный закон вступает в силу с</w:t>
      </w:r>
      <w:r w:rsidR="001B629C">
        <w:rPr>
          <w:color w:val="000000" w:themeColor="text1"/>
          <w:lang w:bidi="ar-SA"/>
        </w:rPr>
        <w:t xml:space="preserve">о дня его официального </w:t>
      </w:r>
      <w:r w:rsidR="000828B5">
        <w:rPr>
          <w:color w:val="000000" w:themeColor="text1"/>
          <w:lang w:bidi="ar-SA"/>
        </w:rPr>
        <w:t>опубликования</w:t>
      </w:r>
      <w:r w:rsidRPr="00CB4EDF">
        <w:rPr>
          <w:color w:val="000000" w:themeColor="text1"/>
          <w:lang w:bidi="ar-SA"/>
        </w:rPr>
        <w:t>.</w:t>
      </w:r>
      <w:r w:rsidRPr="00CB4EDF">
        <w:rPr>
          <w:color w:val="000000" w:themeColor="text1"/>
        </w:rPr>
        <w:t xml:space="preserve"> </w:t>
      </w:r>
    </w:p>
    <w:p w:rsidR="00BF3B7E" w:rsidRPr="006F3476" w:rsidRDefault="00BF3B7E" w:rsidP="005862BB">
      <w:pPr>
        <w:pStyle w:val="21"/>
        <w:shd w:val="clear" w:color="auto" w:fill="auto"/>
        <w:spacing w:before="0" w:line="480" w:lineRule="auto"/>
        <w:ind w:right="276"/>
        <w:jc w:val="left"/>
        <w:rPr>
          <w:color w:val="auto"/>
        </w:rPr>
      </w:pPr>
    </w:p>
    <w:p w:rsidR="00B66D42" w:rsidRPr="006F3476" w:rsidRDefault="0075244E" w:rsidP="005862BB">
      <w:pPr>
        <w:pStyle w:val="21"/>
        <w:shd w:val="clear" w:color="auto" w:fill="auto"/>
        <w:spacing w:before="0" w:line="240" w:lineRule="auto"/>
        <w:ind w:right="276" w:firstLine="709"/>
        <w:jc w:val="left"/>
        <w:rPr>
          <w:color w:val="auto"/>
        </w:rPr>
      </w:pPr>
      <w:r w:rsidRPr="006F3476">
        <w:rPr>
          <w:color w:val="auto"/>
        </w:rPr>
        <w:t>Президент</w:t>
      </w:r>
    </w:p>
    <w:p w:rsidR="000174A1" w:rsidRDefault="001B629C" w:rsidP="005862BB">
      <w:pPr>
        <w:pStyle w:val="21"/>
        <w:shd w:val="clear" w:color="auto" w:fill="auto"/>
        <w:tabs>
          <w:tab w:val="left" w:pos="8347"/>
        </w:tabs>
        <w:spacing w:before="0" w:line="240" w:lineRule="auto"/>
        <w:ind w:right="276"/>
        <w:rPr>
          <w:color w:val="auto"/>
        </w:rPr>
      </w:pPr>
      <w:r>
        <w:rPr>
          <w:color w:val="auto"/>
        </w:rPr>
        <w:t>Российской Федерации</w:t>
      </w:r>
      <w:r w:rsidR="00CB4EDF">
        <w:rPr>
          <w:color w:val="auto"/>
        </w:rPr>
        <w:t xml:space="preserve">   </w:t>
      </w:r>
      <w:r>
        <w:rPr>
          <w:color w:val="auto"/>
        </w:rPr>
        <w:t xml:space="preserve">                                                                         </w:t>
      </w:r>
      <w:r w:rsidR="00EA2CDD">
        <w:rPr>
          <w:color w:val="auto"/>
        </w:rPr>
        <w:t xml:space="preserve">             </w:t>
      </w:r>
      <w:r>
        <w:rPr>
          <w:color w:val="auto"/>
        </w:rPr>
        <w:t xml:space="preserve"> </w:t>
      </w:r>
      <w:r w:rsidR="0075244E" w:rsidRPr="006F3476">
        <w:rPr>
          <w:color w:val="auto"/>
        </w:rPr>
        <w:t>В</w:t>
      </w:r>
      <w:r w:rsidR="00CB4EDF">
        <w:rPr>
          <w:color w:val="auto"/>
        </w:rPr>
        <w:t>.</w:t>
      </w:r>
      <w:r w:rsidR="0075244E" w:rsidRPr="006F3476">
        <w:rPr>
          <w:color w:val="auto"/>
        </w:rPr>
        <w:t xml:space="preserve"> Путин</w:t>
      </w:r>
    </w:p>
    <w:sectPr w:rsidR="000174A1" w:rsidSect="00EA2CDD">
      <w:headerReference w:type="default" r:id="rId8"/>
      <w:pgSz w:w="11900" w:h="16840" w:code="9"/>
      <w:pgMar w:top="1134" w:right="567" w:bottom="1134" w:left="1134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FB" w:rsidRDefault="00D12DFB">
      <w:r>
        <w:separator/>
      </w:r>
    </w:p>
  </w:endnote>
  <w:endnote w:type="continuationSeparator" w:id="0">
    <w:p w:rsidR="00D12DFB" w:rsidRDefault="00D1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FB" w:rsidRDefault="00D12DFB"/>
  </w:footnote>
  <w:footnote w:type="continuationSeparator" w:id="0">
    <w:p w:rsidR="00D12DFB" w:rsidRDefault="00D12D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537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A1CC8" w:rsidRPr="006A1CC8" w:rsidRDefault="006A1CC8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6A1CC8">
          <w:rPr>
            <w:rFonts w:ascii="Times New Roman" w:hAnsi="Times New Roman" w:cs="Times New Roman"/>
            <w:sz w:val="28"/>
          </w:rPr>
          <w:fldChar w:fldCharType="begin"/>
        </w:r>
        <w:r w:rsidRPr="006A1CC8">
          <w:rPr>
            <w:rFonts w:ascii="Times New Roman" w:hAnsi="Times New Roman" w:cs="Times New Roman"/>
            <w:sz w:val="28"/>
          </w:rPr>
          <w:instrText>PAGE   \* MERGEFORMAT</w:instrText>
        </w:r>
        <w:r w:rsidRPr="006A1CC8">
          <w:rPr>
            <w:rFonts w:ascii="Times New Roman" w:hAnsi="Times New Roman" w:cs="Times New Roman"/>
            <w:sz w:val="28"/>
          </w:rPr>
          <w:fldChar w:fldCharType="separate"/>
        </w:r>
        <w:r w:rsidR="00FB3916">
          <w:rPr>
            <w:rFonts w:ascii="Times New Roman" w:hAnsi="Times New Roman" w:cs="Times New Roman"/>
            <w:noProof/>
            <w:sz w:val="28"/>
          </w:rPr>
          <w:t>6</w:t>
        </w:r>
        <w:r w:rsidRPr="006A1CC8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F38"/>
    <w:multiLevelType w:val="multilevel"/>
    <w:tmpl w:val="663C9A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F7A15"/>
    <w:multiLevelType w:val="hybridMultilevel"/>
    <w:tmpl w:val="F5508A7C"/>
    <w:lvl w:ilvl="0" w:tplc="49C44AD8">
      <w:start w:val="12"/>
      <w:numFmt w:val="decimal"/>
      <w:lvlText w:val="%1)"/>
      <w:lvlJc w:val="left"/>
      <w:pPr>
        <w:ind w:left="750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40D1"/>
    <w:multiLevelType w:val="multilevel"/>
    <w:tmpl w:val="8C16B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254B0"/>
    <w:multiLevelType w:val="multilevel"/>
    <w:tmpl w:val="4B348C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317509"/>
    <w:multiLevelType w:val="multilevel"/>
    <w:tmpl w:val="3C643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403472"/>
    <w:multiLevelType w:val="multilevel"/>
    <w:tmpl w:val="8CDA0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02FCB"/>
    <w:multiLevelType w:val="multilevel"/>
    <w:tmpl w:val="641AB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870E9D"/>
    <w:multiLevelType w:val="multilevel"/>
    <w:tmpl w:val="A184DD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303D03"/>
    <w:multiLevelType w:val="multilevel"/>
    <w:tmpl w:val="BF0A699E"/>
    <w:lvl w:ilvl="0">
      <w:start w:val="201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A97D2B"/>
    <w:multiLevelType w:val="multilevel"/>
    <w:tmpl w:val="43580EB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71D3E46"/>
    <w:multiLevelType w:val="multilevel"/>
    <w:tmpl w:val="8F74C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E75638"/>
    <w:multiLevelType w:val="multilevel"/>
    <w:tmpl w:val="BA3C4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565BD"/>
    <w:multiLevelType w:val="hybridMultilevel"/>
    <w:tmpl w:val="31F0369E"/>
    <w:lvl w:ilvl="0" w:tplc="8F24D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F7303E"/>
    <w:multiLevelType w:val="hybridMultilevel"/>
    <w:tmpl w:val="4D88C3F2"/>
    <w:lvl w:ilvl="0" w:tplc="9FFC305A">
      <w:start w:val="9"/>
      <w:numFmt w:val="decimal"/>
      <w:lvlText w:val="%1)"/>
      <w:lvlJc w:val="left"/>
      <w:pPr>
        <w:ind w:left="11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32CC0B99"/>
    <w:multiLevelType w:val="multilevel"/>
    <w:tmpl w:val="290E6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830676"/>
    <w:multiLevelType w:val="multilevel"/>
    <w:tmpl w:val="1C903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DD08BE"/>
    <w:multiLevelType w:val="multilevel"/>
    <w:tmpl w:val="131A3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503585"/>
    <w:multiLevelType w:val="multilevel"/>
    <w:tmpl w:val="DA962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C5097B"/>
    <w:multiLevelType w:val="multilevel"/>
    <w:tmpl w:val="AD3EC0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EF53B0"/>
    <w:multiLevelType w:val="multilevel"/>
    <w:tmpl w:val="971CAC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4C3B19"/>
    <w:multiLevelType w:val="multilevel"/>
    <w:tmpl w:val="DBECA8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B83C99"/>
    <w:multiLevelType w:val="hybridMultilevel"/>
    <w:tmpl w:val="8AA0BAD0"/>
    <w:lvl w:ilvl="0" w:tplc="879A9898">
      <w:start w:val="3"/>
      <w:numFmt w:val="decimal"/>
      <w:suff w:val="space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3E20002D"/>
    <w:multiLevelType w:val="multilevel"/>
    <w:tmpl w:val="C8CE0A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2016819"/>
    <w:multiLevelType w:val="multilevel"/>
    <w:tmpl w:val="99666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9446EE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AD7F77"/>
    <w:multiLevelType w:val="hybridMultilevel"/>
    <w:tmpl w:val="D27A1E00"/>
    <w:lvl w:ilvl="0" w:tplc="14AA0E24">
      <w:start w:val="1"/>
      <w:numFmt w:val="russianLower"/>
      <w:suff w:val="space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813537F"/>
    <w:multiLevelType w:val="hybridMultilevel"/>
    <w:tmpl w:val="BA2A4F5C"/>
    <w:lvl w:ilvl="0" w:tplc="04EAE0BA">
      <w:start w:val="8"/>
      <w:numFmt w:val="decimal"/>
      <w:lvlText w:val="%1)"/>
      <w:lvlJc w:val="left"/>
      <w:pPr>
        <w:ind w:left="11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 w15:restartNumberingAfterBreak="0">
    <w:nsid w:val="48232480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2F772C"/>
    <w:multiLevelType w:val="hybridMultilevel"/>
    <w:tmpl w:val="4C12BBDC"/>
    <w:lvl w:ilvl="0" w:tplc="8038578C">
      <w:start w:val="7"/>
      <w:numFmt w:val="decimal"/>
      <w:lvlText w:val="%1)"/>
      <w:lvlJc w:val="left"/>
      <w:pPr>
        <w:ind w:left="11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 w15:restartNumberingAfterBreak="0">
    <w:nsid w:val="5153200D"/>
    <w:multiLevelType w:val="multilevel"/>
    <w:tmpl w:val="AD18E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0B37F9"/>
    <w:multiLevelType w:val="multilevel"/>
    <w:tmpl w:val="2988B94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4580D94"/>
    <w:multiLevelType w:val="hybridMultilevel"/>
    <w:tmpl w:val="4D1E1102"/>
    <w:lvl w:ilvl="0" w:tplc="4E18504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183C07"/>
    <w:multiLevelType w:val="multilevel"/>
    <w:tmpl w:val="471E9BE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64E2B01"/>
    <w:multiLevelType w:val="hybridMultilevel"/>
    <w:tmpl w:val="AAFAB4A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77218"/>
    <w:multiLevelType w:val="multilevel"/>
    <w:tmpl w:val="82F8D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FB4810"/>
    <w:multiLevelType w:val="multilevel"/>
    <w:tmpl w:val="BDE6D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A3209D"/>
    <w:multiLevelType w:val="multilevel"/>
    <w:tmpl w:val="102CC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CC3908"/>
    <w:multiLevelType w:val="multilevel"/>
    <w:tmpl w:val="3CF2998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0767E6"/>
    <w:multiLevelType w:val="multilevel"/>
    <w:tmpl w:val="64C2F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922F88"/>
    <w:multiLevelType w:val="hybridMultilevel"/>
    <w:tmpl w:val="1BC83506"/>
    <w:lvl w:ilvl="0" w:tplc="C254B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E0576D"/>
    <w:multiLevelType w:val="multilevel"/>
    <w:tmpl w:val="95926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117B58"/>
    <w:multiLevelType w:val="multilevel"/>
    <w:tmpl w:val="5136E5CE"/>
    <w:lvl w:ilvl="0">
      <w:start w:val="2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54D52A5"/>
    <w:multiLevelType w:val="multilevel"/>
    <w:tmpl w:val="8DFCA7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5B5F66"/>
    <w:multiLevelType w:val="multilevel"/>
    <w:tmpl w:val="4D44B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F2368C"/>
    <w:multiLevelType w:val="multilevel"/>
    <w:tmpl w:val="558C5D2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A3C10A6"/>
    <w:multiLevelType w:val="multilevel"/>
    <w:tmpl w:val="94EA67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B6389E"/>
    <w:multiLevelType w:val="hybridMultilevel"/>
    <w:tmpl w:val="47C26E1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02435"/>
    <w:multiLevelType w:val="hybridMultilevel"/>
    <w:tmpl w:val="98E29E82"/>
    <w:lvl w:ilvl="0" w:tplc="786685E4">
      <w:start w:val="10"/>
      <w:numFmt w:val="decimal"/>
      <w:lvlText w:val="%1)"/>
      <w:lvlJc w:val="left"/>
      <w:pPr>
        <w:ind w:left="1241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F4E1E8D"/>
    <w:multiLevelType w:val="multilevel"/>
    <w:tmpl w:val="65502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16"/>
  </w:num>
  <w:num w:numId="5">
    <w:abstractNumId w:val="48"/>
  </w:num>
  <w:num w:numId="6">
    <w:abstractNumId w:val="45"/>
  </w:num>
  <w:num w:numId="7">
    <w:abstractNumId w:val="10"/>
  </w:num>
  <w:num w:numId="8">
    <w:abstractNumId w:val="29"/>
  </w:num>
  <w:num w:numId="9">
    <w:abstractNumId w:val="40"/>
  </w:num>
  <w:num w:numId="10">
    <w:abstractNumId w:val="22"/>
  </w:num>
  <w:num w:numId="11">
    <w:abstractNumId w:val="2"/>
  </w:num>
  <w:num w:numId="12">
    <w:abstractNumId w:val="18"/>
  </w:num>
  <w:num w:numId="13">
    <w:abstractNumId w:val="32"/>
  </w:num>
  <w:num w:numId="14">
    <w:abstractNumId w:val="35"/>
  </w:num>
  <w:num w:numId="15">
    <w:abstractNumId w:val="15"/>
  </w:num>
  <w:num w:numId="16">
    <w:abstractNumId w:val="23"/>
  </w:num>
  <w:num w:numId="17">
    <w:abstractNumId w:val="17"/>
  </w:num>
  <w:num w:numId="18">
    <w:abstractNumId w:val="43"/>
  </w:num>
  <w:num w:numId="19">
    <w:abstractNumId w:val="6"/>
  </w:num>
  <w:num w:numId="20">
    <w:abstractNumId w:val="30"/>
  </w:num>
  <w:num w:numId="21">
    <w:abstractNumId w:val="3"/>
  </w:num>
  <w:num w:numId="22">
    <w:abstractNumId w:val="41"/>
  </w:num>
  <w:num w:numId="23">
    <w:abstractNumId w:val="42"/>
  </w:num>
  <w:num w:numId="24">
    <w:abstractNumId w:val="37"/>
  </w:num>
  <w:num w:numId="25">
    <w:abstractNumId w:val="44"/>
  </w:num>
  <w:num w:numId="26">
    <w:abstractNumId w:val="14"/>
  </w:num>
  <w:num w:numId="27">
    <w:abstractNumId w:val="11"/>
  </w:num>
  <w:num w:numId="28">
    <w:abstractNumId w:val="38"/>
  </w:num>
  <w:num w:numId="29">
    <w:abstractNumId w:val="34"/>
  </w:num>
  <w:num w:numId="30">
    <w:abstractNumId w:val="4"/>
  </w:num>
  <w:num w:numId="31">
    <w:abstractNumId w:val="8"/>
  </w:num>
  <w:num w:numId="32">
    <w:abstractNumId w:val="7"/>
  </w:num>
  <w:num w:numId="33">
    <w:abstractNumId w:val="27"/>
  </w:num>
  <w:num w:numId="34">
    <w:abstractNumId w:val="20"/>
  </w:num>
  <w:num w:numId="35">
    <w:abstractNumId w:val="36"/>
  </w:num>
  <w:num w:numId="36">
    <w:abstractNumId w:val="24"/>
  </w:num>
  <w:num w:numId="37">
    <w:abstractNumId w:val="26"/>
  </w:num>
  <w:num w:numId="38">
    <w:abstractNumId w:val="28"/>
  </w:num>
  <w:num w:numId="39">
    <w:abstractNumId w:val="47"/>
  </w:num>
  <w:num w:numId="40">
    <w:abstractNumId w:val="1"/>
  </w:num>
  <w:num w:numId="41">
    <w:abstractNumId w:val="9"/>
  </w:num>
  <w:num w:numId="42">
    <w:abstractNumId w:val="13"/>
  </w:num>
  <w:num w:numId="43">
    <w:abstractNumId w:val="21"/>
  </w:num>
  <w:num w:numId="44">
    <w:abstractNumId w:val="31"/>
  </w:num>
  <w:num w:numId="45">
    <w:abstractNumId w:val="33"/>
  </w:num>
  <w:num w:numId="46">
    <w:abstractNumId w:val="39"/>
  </w:num>
  <w:num w:numId="47">
    <w:abstractNumId w:val="12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42"/>
    <w:rsid w:val="000174A1"/>
    <w:rsid w:val="00031788"/>
    <w:rsid w:val="00050398"/>
    <w:rsid w:val="00061539"/>
    <w:rsid w:val="000753FD"/>
    <w:rsid w:val="00080F14"/>
    <w:rsid w:val="000827E8"/>
    <w:rsid w:val="000828B5"/>
    <w:rsid w:val="0009380F"/>
    <w:rsid w:val="000B193F"/>
    <w:rsid w:val="000D4191"/>
    <w:rsid w:val="000E357A"/>
    <w:rsid w:val="00102954"/>
    <w:rsid w:val="001039D3"/>
    <w:rsid w:val="00105872"/>
    <w:rsid w:val="00107CE2"/>
    <w:rsid w:val="001139AB"/>
    <w:rsid w:val="00114F5B"/>
    <w:rsid w:val="0012416C"/>
    <w:rsid w:val="0013779C"/>
    <w:rsid w:val="00151BB0"/>
    <w:rsid w:val="00165DDC"/>
    <w:rsid w:val="00167068"/>
    <w:rsid w:val="0016709A"/>
    <w:rsid w:val="00170C0A"/>
    <w:rsid w:val="00176F08"/>
    <w:rsid w:val="001804D9"/>
    <w:rsid w:val="00190894"/>
    <w:rsid w:val="0019655E"/>
    <w:rsid w:val="001A5913"/>
    <w:rsid w:val="001B2FE6"/>
    <w:rsid w:val="001B629C"/>
    <w:rsid w:val="001C35DC"/>
    <w:rsid w:val="001C39AF"/>
    <w:rsid w:val="001D6A40"/>
    <w:rsid w:val="001E22E5"/>
    <w:rsid w:val="001E291E"/>
    <w:rsid w:val="001E37D6"/>
    <w:rsid w:val="001F34B3"/>
    <w:rsid w:val="00207369"/>
    <w:rsid w:val="002233BC"/>
    <w:rsid w:val="00231E35"/>
    <w:rsid w:val="00242CBF"/>
    <w:rsid w:val="00243801"/>
    <w:rsid w:val="00253DD4"/>
    <w:rsid w:val="00276589"/>
    <w:rsid w:val="00280222"/>
    <w:rsid w:val="00281FD5"/>
    <w:rsid w:val="002859D1"/>
    <w:rsid w:val="002B24BC"/>
    <w:rsid w:val="002B2BC9"/>
    <w:rsid w:val="002B615C"/>
    <w:rsid w:val="002D0BDE"/>
    <w:rsid w:val="002F731D"/>
    <w:rsid w:val="002F7DD6"/>
    <w:rsid w:val="00320465"/>
    <w:rsid w:val="00331EBB"/>
    <w:rsid w:val="003467B0"/>
    <w:rsid w:val="003514F2"/>
    <w:rsid w:val="00357A81"/>
    <w:rsid w:val="00361FB1"/>
    <w:rsid w:val="003708F3"/>
    <w:rsid w:val="003725CB"/>
    <w:rsid w:val="00383AD8"/>
    <w:rsid w:val="00383D5B"/>
    <w:rsid w:val="00387A3D"/>
    <w:rsid w:val="0039144D"/>
    <w:rsid w:val="00392CEC"/>
    <w:rsid w:val="00394A4B"/>
    <w:rsid w:val="00397D7E"/>
    <w:rsid w:val="003C3898"/>
    <w:rsid w:val="003D3517"/>
    <w:rsid w:val="00402BF8"/>
    <w:rsid w:val="004052A0"/>
    <w:rsid w:val="0043183E"/>
    <w:rsid w:val="0043245A"/>
    <w:rsid w:val="00432980"/>
    <w:rsid w:val="00444D73"/>
    <w:rsid w:val="004470BE"/>
    <w:rsid w:val="00447B07"/>
    <w:rsid w:val="00462070"/>
    <w:rsid w:val="00467DC5"/>
    <w:rsid w:val="004867BF"/>
    <w:rsid w:val="00491A65"/>
    <w:rsid w:val="00496AC0"/>
    <w:rsid w:val="004A1238"/>
    <w:rsid w:val="004A2E10"/>
    <w:rsid w:val="004A7024"/>
    <w:rsid w:val="004B24C5"/>
    <w:rsid w:val="004D3B76"/>
    <w:rsid w:val="005051F9"/>
    <w:rsid w:val="005111BC"/>
    <w:rsid w:val="00515088"/>
    <w:rsid w:val="005206C8"/>
    <w:rsid w:val="0052637E"/>
    <w:rsid w:val="0053436B"/>
    <w:rsid w:val="00541E54"/>
    <w:rsid w:val="00546CD1"/>
    <w:rsid w:val="00563012"/>
    <w:rsid w:val="00580187"/>
    <w:rsid w:val="00584A41"/>
    <w:rsid w:val="005862BB"/>
    <w:rsid w:val="00586F6B"/>
    <w:rsid w:val="00591A15"/>
    <w:rsid w:val="005931EE"/>
    <w:rsid w:val="005951C7"/>
    <w:rsid w:val="005A545D"/>
    <w:rsid w:val="005A5AD2"/>
    <w:rsid w:val="005B68D3"/>
    <w:rsid w:val="005C375E"/>
    <w:rsid w:val="005D6CA6"/>
    <w:rsid w:val="005D6FCB"/>
    <w:rsid w:val="005F7A8B"/>
    <w:rsid w:val="00624FCA"/>
    <w:rsid w:val="0063505B"/>
    <w:rsid w:val="00643DE1"/>
    <w:rsid w:val="00653C7B"/>
    <w:rsid w:val="00664987"/>
    <w:rsid w:val="00665D5B"/>
    <w:rsid w:val="00670387"/>
    <w:rsid w:val="00671711"/>
    <w:rsid w:val="00674087"/>
    <w:rsid w:val="00676AFA"/>
    <w:rsid w:val="0067777C"/>
    <w:rsid w:val="00683A27"/>
    <w:rsid w:val="00683F9A"/>
    <w:rsid w:val="006A0E51"/>
    <w:rsid w:val="006A18DC"/>
    <w:rsid w:val="006A1CC8"/>
    <w:rsid w:val="006A22F2"/>
    <w:rsid w:val="006A2318"/>
    <w:rsid w:val="006A40D9"/>
    <w:rsid w:val="006A6C20"/>
    <w:rsid w:val="006B0AAB"/>
    <w:rsid w:val="006B183E"/>
    <w:rsid w:val="006B65B2"/>
    <w:rsid w:val="006C4DC5"/>
    <w:rsid w:val="006D10F9"/>
    <w:rsid w:val="006D5BF9"/>
    <w:rsid w:val="006D7E66"/>
    <w:rsid w:val="006E52C0"/>
    <w:rsid w:val="006F1A71"/>
    <w:rsid w:val="006F3476"/>
    <w:rsid w:val="007067D0"/>
    <w:rsid w:val="00715205"/>
    <w:rsid w:val="00721536"/>
    <w:rsid w:val="007218B2"/>
    <w:rsid w:val="007429BF"/>
    <w:rsid w:val="00744F18"/>
    <w:rsid w:val="00745DC5"/>
    <w:rsid w:val="00751E29"/>
    <w:rsid w:val="0075244E"/>
    <w:rsid w:val="00753585"/>
    <w:rsid w:val="00755AA6"/>
    <w:rsid w:val="00760453"/>
    <w:rsid w:val="007858CE"/>
    <w:rsid w:val="00795E14"/>
    <w:rsid w:val="007A162C"/>
    <w:rsid w:val="007A35EF"/>
    <w:rsid w:val="007B4E54"/>
    <w:rsid w:val="007B600F"/>
    <w:rsid w:val="007C2675"/>
    <w:rsid w:val="007D2C41"/>
    <w:rsid w:val="007D6C1B"/>
    <w:rsid w:val="00814442"/>
    <w:rsid w:val="00821899"/>
    <w:rsid w:val="0083187D"/>
    <w:rsid w:val="0084544E"/>
    <w:rsid w:val="00851699"/>
    <w:rsid w:val="00851FF0"/>
    <w:rsid w:val="0086170B"/>
    <w:rsid w:val="00861F89"/>
    <w:rsid w:val="00864553"/>
    <w:rsid w:val="00865793"/>
    <w:rsid w:val="0087369C"/>
    <w:rsid w:val="00876BB0"/>
    <w:rsid w:val="008771A2"/>
    <w:rsid w:val="00884B1E"/>
    <w:rsid w:val="008872BC"/>
    <w:rsid w:val="00887A8F"/>
    <w:rsid w:val="00890800"/>
    <w:rsid w:val="0089251E"/>
    <w:rsid w:val="00892FAC"/>
    <w:rsid w:val="008A250C"/>
    <w:rsid w:val="008D6F55"/>
    <w:rsid w:val="008F065D"/>
    <w:rsid w:val="008F1CFC"/>
    <w:rsid w:val="008F4CE7"/>
    <w:rsid w:val="0090270E"/>
    <w:rsid w:val="00902B9E"/>
    <w:rsid w:val="00920D62"/>
    <w:rsid w:val="0093187F"/>
    <w:rsid w:val="00950E9E"/>
    <w:rsid w:val="009522B1"/>
    <w:rsid w:val="00957CA3"/>
    <w:rsid w:val="00962FF9"/>
    <w:rsid w:val="00972410"/>
    <w:rsid w:val="00976980"/>
    <w:rsid w:val="00992FEB"/>
    <w:rsid w:val="009A0C54"/>
    <w:rsid w:val="009A0CB2"/>
    <w:rsid w:val="009A13AA"/>
    <w:rsid w:val="009B041B"/>
    <w:rsid w:val="009C0D79"/>
    <w:rsid w:val="009D343D"/>
    <w:rsid w:val="009D6531"/>
    <w:rsid w:val="009E2F1B"/>
    <w:rsid w:val="00A261F5"/>
    <w:rsid w:val="00A27F80"/>
    <w:rsid w:val="00A30948"/>
    <w:rsid w:val="00A32B5D"/>
    <w:rsid w:val="00A3572B"/>
    <w:rsid w:val="00A46E29"/>
    <w:rsid w:val="00A56585"/>
    <w:rsid w:val="00A8671F"/>
    <w:rsid w:val="00A86F7E"/>
    <w:rsid w:val="00A87E7B"/>
    <w:rsid w:val="00A94091"/>
    <w:rsid w:val="00AA3AC8"/>
    <w:rsid w:val="00AB1053"/>
    <w:rsid w:val="00AC0C4E"/>
    <w:rsid w:val="00AC2E53"/>
    <w:rsid w:val="00AC3777"/>
    <w:rsid w:val="00AC5C94"/>
    <w:rsid w:val="00AC6A70"/>
    <w:rsid w:val="00AD2200"/>
    <w:rsid w:val="00AF7BC9"/>
    <w:rsid w:val="00B019B7"/>
    <w:rsid w:val="00B10714"/>
    <w:rsid w:val="00B14177"/>
    <w:rsid w:val="00B24EE6"/>
    <w:rsid w:val="00B44105"/>
    <w:rsid w:val="00B50A6C"/>
    <w:rsid w:val="00B53DD8"/>
    <w:rsid w:val="00B54B12"/>
    <w:rsid w:val="00B54B5B"/>
    <w:rsid w:val="00B63076"/>
    <w:rsid w:val="00B66D42"/>
    <w:rsid w:val="00B76670"/>
    <w:rsid w:val="00B80A21"/>
    <w:rsid w:val="00B83A65"/>
    <w:rsid w:val="00B91A0A"/>
    <w:rsid w:val="00B94E01"/>
    <w:rsid w:val="00B94F27"/>
    <w:rsid w:val="00B96A79"/>
    <w:rsid w:val="00BA1236"/>
    <w:rsid w:val="00BA3D53"/>
    <w:rsid w:val="00BB3352"/>
    <w:rsid w:val="00BC3565"/>
    <w:rsid w:val="00BD0F7C"/>
    <w:rsid w:val="00BD7A03"/>
    <w:rsid w:val="00BE0DA7"/>
    <w:rsid w:val="00BF3B7E"/>
    <w:rsid w:val="00BF50AE"/>
    <w:rsid w:val="00BF7C13"/>
    <w:rsid w:val="00C06D46"/>
    <w:rsid w:val="00C32451"/>
    <w:rsid w:val="00C36465"/>
    <w:rsid w:val="00C4130D"/>
    <w:rsid w:val="00C517C5"/>
    <w:rsid w:val="00C53A9F"/>
    <w:rsid w:val="00C53D03"/>
    <w:rsid w:val="00C57099"/>
    <w:rsid w:val="00C572AB"/>
    <w:rsid w:val="00C8191A"/>
    <w:rsid w:val="00C87F21"/>
    <w:rsid w:val="00CB031C"/>
    <w:rsid w:val="00CB1B65"/>
    <w:rsid w:val="00CB25B8"/>
    <w:rsid w:val="00CB4536"/>
    <w:rsid w:val="00CB4EDF"/>
    <w:rsid w:val="00CC6D6E"/>
    <w:rsid w:val="00CD3E2F"/>
    <w:rsid w:val="00CD421F"/>
    <w:rsid w:val="00CD6181"/>
    <w:rsid w:val="00CE1364"/>
    <w:rsid w:val="00CE40ED"/>
    <w:rsid w:val="00CE6A4A"/>
    <w:rsid w:val="00CF0BFB"/>
    <w:rsid w:val="00CF26E1"/>
    <w:rsid w:val="00CF55AC"/>
    <w:rsid w:val="00D017D9"/>
    <w:rsid w:val="00D12DFB"/>
    <w:rsid w:val="00D177ED"/>
    <w:rsid w:val="00D17B15"/>
    <w:rsid w:val="00D22162"/>
    <w:rsid w:val="00D236ED"/>
    <w:rsid w:val="00D25A8C"/>
    <w:rsid w:val="00D26833"/>
    <w:rsid w:val="00D640A7"/>
    <w:rsid w:val="00D67C2F"/>
    <w:rsid w:val="00D92AD9"/>
    <w:rsid w:val="00D943DD"/>
    <w:rsid w:val="00D94FA4"/>
    <w:rsid w:val="00DA3969"/>
    <w:rsid w:val="00DA6430"/>
    <w:rsid w:val="00DB0F53"/>
    <w:rsid w:val="00DC1835"/>
    <w:rsid w:val="00DC260B"/>
    <w:rsid w:val="00DD33BE"/>
    <w:rsid w:val="00DE099A"/>
    <w:rsid w:val="00E05C6C"/>
    <w:rsid w:val="00E21EC8"/>
    <w:rsid w:val="00E277AF"/>
    <w:rsid w:val="00E315E7"/>
    <w:rsid w:val="00E47750"/>
    <w:rsid w:val="00E50150"/>
    <w:rsid w:val="00E55570"/>
    <w:rsid w:val="00E70277"/>
    <w:rsid w:val="00E707BB"/>
    <w:rsid w:val="00E7215D"/>
    <w:rsid w:val="00E824A0"/>
    <w:rsid w:val="00E9436F"/>
    <w:rsid w:val="00E95E0C"/>
    <w:rsid w:val="00EA2CDD"/>
    <w:rsid w:val="00ED0710"/>
    <w:rsid w:val="00ED22C2"/>
    <w:rsid w:val="00ED3148"/>
    <w:rsid w:val="00F27388"/>
    <w:rsid w:val="00F349A3"/>
    <w:rsid w:val="00F41495"/>
    <w:rsid w:val="00F45BC9"/>
    <w:rsid w:val="00F45C72"/>
    <w:rsid w:val="00F46ECE"/>
    <w:rsid w:val="00F57DA8"/>
    <w:rsid w:val="00F57FA0"/>
    <w:rsid w:val="00F6583B"/>
    <w:rsid w:val="00F81FAF"/>
    <w:rsid w:val="00F926A3"/>
    <w:rsid w:val="00FB3916"/>
    <w:rsid w:val="00FC3925"/>
    <w:rsid w:val="00FE05D7"/>
    <w:rsid w:val="00FE596C"/>
    <w:rsid w:val="00FE76A2"/>
    <w:rsid w:val="00FF0FB7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E7E004-AEEC-4C13-9E33-0C3020E3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3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1pt">
    <w:name w:val="Основной текст (6) + 11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0pt">
    <w:name w:val="Основной текст (7) + 10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0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156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15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280"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346" w:lineRule="exact"/>
      <w:ind w:firstLine="7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10">
    <w:name w:val="Подпись к таблице (2)1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322" w:lineRule="exact"/>
      <w:ind w:firstLine="7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9D343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3898"/>
    <w:rPr>
      <w:color w:val="000000"/>
    </w:rPr>
  </w:style>
  <w:style w:type="paragraph" w:styleId="ab">
    <w:name w:val="footer"/>
    <w:basedOn w:val="a"/>
    <w:link w:val="ac"/>
    <w:uiPriority w:val="99"/>
    <w:unhideWhenUsed/>
    <w:rsid w:val="003C3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3898"/>
    <w:rPr>
      <w:color w:val="000000"/>
    </w:rPr>
  </w:style>
  <w:style w:type="table" w:styleId="ad">
    <w:name w:val="Table Grid"/>
    <w:basedOn w:val="a1"/>
    <w:uiPriority w:val="39"/>
    <w:rsid w:val="003C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DB0F5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B0F53"/>
    <w:pPr>
      <w:widowControl/>
      <w:spacing w:after="160" w:line="259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0">
    <w:name w:val="Текст примечания Знак"/>
    <w:basedOn w:val="a0"/>
    <w:link w:val="af"/>
    <w:uiPriority w:val="99"/>
    <w:rsid w:val="00DB0F53"/>
    <w:rPr>
      <w:rFonts w:ascii="Calibri" w:eastAsia="Calibri" w:hAnsi="Calibri" w:cs="Times New Roman"/>
      <w:sz w:val="20"/>
      <w:szCs w:val="20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DB0F5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0F53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5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3">
    <w:name w:val="Гипертекстовая ссылка"/>
    <w:basedOn w:val="a0"/>
    <w:uiPriority w:val="99"/>
    <w:rsid w:val="007B4E54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7B4E54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B4E54"/>
    <w:rPr>
      <w:i/>
      <w:iCs/>
    </w:rPr>
  </w:style>
  <w:style w:type="character" w:customStyle="1" w:styleId="s10">
    <w:name w:val="s_10"/>
    <w:basedOn w:val="a0"/>
    <w:rsid w:val="00AC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9A02-26A3-4837-8AFA-7FA6DF37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Татьяна Николаевна</dc:creator>
  <cp:keywords/>
  <dc:description/>
  <cp:lastModifiedBy>Кокоева Дина Эдуардовна</cp:lastModifiedBy>
  <cp:revision>2</cp:revision>
  <cp:lastPrinted>2020-09-23T06:38:00Z</cp:lastPrinted>
  <dcterms:created xsi:type="dcterms:W3CDTF">2020-09-28T09:45:00Z</dcterms:created>
  <dcterms:modified xsi:type="dcterms:W3CDTF">2020-09-28T09:45:00Z</dcterms:modified>
</cp:coreProperties>
</file>