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23187" w14:textId="77777777" w:rsidR="00796A0E" w:rsidRDefault="00796A0E" w:rsidP="00796A0E">
      <w:pPr>
        <w:spacing w:after="0" w:line="48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4822EF12" w14:textId="77777777" w:rsidR="00796A0E" w:rsidRDefault="00796A0E" w:rsidP="00796A0E">
      <w:pPr>
        <w:spacing w:after="0" w:line="480" w:lineRule="auto"/>
        <w:jc w:val="center"/>
        <w:rPr>
          <w:rFonts w:ascii="Times New Roman" w:hAnsi="Times New Roman"/>
          <w:sz w:val="28"/>
        </w:rPr>
      </w:pPr>
    </w:p>
    <w:p w14:paraId="7F3A5602" w14:textId="77777777" w:rsidR="00796A0E" w:rsidRDefault="00796A0E" w:rsidP="00796A0E">
      <w:pPr>
        <w:spacing w:after="0" w:line="480" w:lineRule="auto"/>
        <w:jc w:val="center"/>
        <w:rPr>
          <w:rFonts w:ascii="Times New Roman" w:hAnsi="Times New Roman"/>
          <w:sz w:val="28"/>
        </w:rPr>
      </w:pPr>
    </w:p>
    <w:p w14:paraId="7C028E13" w14:textId="77777777" w:rsidR="00796A0E" w:rsidRDefault="00796A0E" w:rsidP="00796A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091158C8" w14:textId="77777777" w:rsidR="00796A0E" w:rsidRDefault="00796A0E" w:rsidP="00796A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79717" w14:textId="77777777" w:rsidR="00796A0E" w:rsidRDefault="00796A0E" w:rsidP="00796A0E">
      <w:pPr>
        <w:pStyle w:val="ConsPlusNormal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1BC5486" w14:textId="77777777" w:rsidR="00796A0E" w:rsidRDefault="00796A0E" w:rsidP="00796A0E">
      <w:pPr>
        <w:pStyle w:val="ConsPlusNormal"/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 г. №______</w:t>
      </w:r>
    </w:p>
    <w:p w14:paraId="11038C99" w14:textId="77777777" w:rsidR="00796A0E" w:rsidRDefault="00796A0E" w:rsidP="00796A0E">
      <w:pPr>
        <w:pStyle w:val="ConsPlusNormal"/>
        <w:spacing w:before="4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50357CFB" w14:textId="77777777" w:rsidR="00796A0E" w:rsidRDefault="00796A0E" w:rsidP="00796A0E">
      <w:pPr>
        <w:spacing w:before="480" w:after="48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r w:rsidR="00FA2E4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p w14:paraId="2F089A40" w14:textId="77777777" w:rsidR="00796A0E" w:rsidRDefault="00796A0E" w:rsidP="00796A0E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Российской Федерации </w:t>
      </w:r>
      <w:r w:rsidRPr="00126A86">
        <w:rPr>
          <w:rFonts w:ascii="Times New Roman" w:hAnsi="Times New Roman"/>
          <w:b/>
          <w:spacing w:val="60"/>
          <w:sz w:val="28"/>
        </w:rPr>
        <w:t>постановляет</w:t>
      </w:r>
      <w:r>
        <w:rPr>
          <w:rFonts w:ascii="Times New Roman" w:hAnsi="Times New Roman"/>
          <w:spacing w:val="60"/>
          <w:sz w:val="28"/>
        </w:rPr>
        <w:t>:</w:t>
      </w:r>
    </w:p>
    <w:p w14:paraId="781266C2" w14:textId="77777777" w:rsidR="00796A0E" w:rsidRDefault="00796A0E" w:rsidP="00796A0E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прилагаемые изменения, которые вносятся в </w:t>
      </w:r>
      <w:r w:rsidRPr="00E63614">
        <w:rPr>
          <w:rFonts w:ascii="Times New Roman" w:hAnsi="Times New Roman"/>
          <w:bCs/>
          <w:sz w:val="28"/>
        </w:rPr>
        <w:t>Перечень</w:t>
      </w:r>
      <w:r w:rsidR="00850E3A">
        <w:rPr>
          <w:rFonts w:ascii="Times New Roman" w:hAnsi="Times New Roman"/>
          <w:bCs/>
          <w:sz w:val="28"/>
        </w:rPr>
        <w:t xml:space="preserve"> </w:t>
      </w:r>
      <w:r w:rsidR="00A61C09" w:rsidRPr="00A61C09">
        <w:rPr>
          <w:rFonts w:ascii="Times New Roman" w:hAnsi="Times New Roman"/>
          <w:bCs/>
          <w:sz w:val="28"/>
        </w:rPr>
        <w:t xml:space="preserve">медицинских изделий одноразового применения (использования) </w:t>
      </w:r>
      <w:r w:rsidR="00A61C09">
        <w:rPr>
          <w:rFonts w:ascii="Times New Roman" w:hAnsi="Times New Roman"/>
          <w:bCs/>
          <w:sz w:val="28"/>
        </w:rPr>
        <w:br/>
      </w:r>
      <w:r w:rsidR="00A61C09" w:rsidRPr="00A61C09">
        <w:rPr>
          <w:rFonts w:ascii="Times New Roman" w:hAnsi="Times New Roman"/>
          <w:bCs/>
          <w:sz w:val="28"/>
        </w:rPr>
        <w:t xml:space="preserve">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</w:t>
      </w:r>
      <w:r w:rsidR="00A61C09">
        <w:rPr>
          <w:rFonts w:ascii="Times New Roman" w:hAnsi="Times New Roman"/>
          <w:bCs/>
          <w:sz w:val="28"/>
        </w:rPr>
        <w:br/>
      </w:r>
      <w:r w:rsidR="00A61C09" w:rsidRPr="00A61C09">
        <w:rPr>
          <w:rFonts w:ascii="Times New Roman" w:hAnsi="Times New Roman"/>
          <w:bCs/>
          <w:sz w:val="28"/>
        </w:rPr>
        <w:t>и муниципальных нужд</w:t>
      </w:r>
      <w:r>
        <w:rPr>
          <w:rFonts w:ascii="Times New Roman" w:hAnsi="Times New Roman"/>
          <w:sz w:val="28"/>
        </w:rPr>
        <w:t>, утвержденный</w:t>
      </w:r>
      <w:r w:rsidRPr="00E63614">
        <w:rPr>
          <w:rFonts w:ascii="Times New Roman" w:hAnsi="Times New Roman"/>
          <w:sz w:val="28"/>
        </w:rPr>
        <w:t xml:space="preserve"> постановлением</w:t>
      </w:r>
      <w:r>
        <w:rPr>
          <w:rFonts w:ascii="Times New Roman" w:hAnsi="Times New Roman"/>
          <w:sz w:val="28"/>
        </w:rPr>
        <w:t xml:space="preserve"> Правительства Российской Федерации от 1</w:t>
      </w:r>
      <w:r w:rsidR="00A61C09">
        <w:rPr>
          <w:rFonts w:ascii="Times New Roman" w:hAnsi="Times New Roman"/>
          <w:sz w:val="28"/>
        </w:rPr>
        <w:t>4</w:t>
      </w:r>
      <w:r w:rsidR="00850E3A">
        <w:rPr>
          <w:rFonts w:ascii="Times New Roman" w:hAnsi="Times New Roman"/>
          <w:sz w:val="28"/>
        </w:rPr>
        <w:t xml:space="preserve"> </w:t>
      </w:r>
      <w:r w:rsidR="00A61C09"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20</w:t>
      </w:r>
      <w:r w:rsidR="00A61C09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г. № </w:t>
      </w:r>
      <w:r w:rsidR="00A61C0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68 «О </w:t>
      </w:r>
      <w:r w:rsidR="00A61C09">
        <w:rPr>
          <w:rFonts w:ascii="Times New Roman" w:hAnsi="Times New Roman"/>
          <w:sz w:val="28"/>
        </w:rPr>
        <w:t xml:space="preserve">внесении изменений в постановление Правительства Российской Федерации </w:t>
      </w:r>
      <w:r w:rsidR="00A61C09">
        <w:rPr>
          <w:rFonts w:ascii="Times New Roman" w:hAnsi="Times New Roman"/>
          <w:sz w:val="28"/>
        </w:rPr>
        <w:br/>
        <w:t>от 5 февраля 2015 г. № 102</w:t>
      </w:r>
      <w:r>
        <w:rPr>
          <w:rFonts w:ascii="Times New Roman" w:hAnsi="Times New Roman"/>
          <w:sz w:val="28"/>
        </w:rPr>
        <w:t>» (Собрание законодательства Российской Федерации, 20</w:t>
      </w:r>
      <w:r w:rsidR="00A61C09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, № 3</w:t>
      </w:r>
      <w:r w:rsidR="00A61C0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, ст. </w:t>
      </w:r>
      <w:r w:rsidR="00A61C09">
        <w:rPr>
          <w:rFonts w:ascii="Times New Roman" w:hAnsi="Times New Roman"/>
          <w:sz w:val="28"/>
        </w:rPr>
        <w:t>5291</w:t>
      </w:r>
      <w:r>
        <w:rPr>
          <w:rFonts w:ascii="Times New Roman" w:hAnsi="Times New Roman"/>
          <w:sz w:val="28"/>
        </w:rPr>
        <w:t xml:space="preserve">). </w:t>
      </w:r>
    </w:p>
    <w:p w14:paraId="74FD14B0" w14:textId="77777777" w:rsidR="00796A0E" w:rsidRDefault="00796A0E" w:rsidP="00796A0E">
      <w:pPr>
        <w:tabs>
          <w:tab w:val="left" w:pos="1276"/>
        </w:tabs>
        <w:spacing w:after="72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</w:t>
      </w:r>
      <w:r w:rsidR="00D35665">
        <w:rPr>
          <w:rFonts w:ascii="Times New Roman" w:hAnsi="Times New Roman"/>
          <w:sz w:val="28"/>
        </w:rPr>
        <w:t xml:space="preserve"> с 1 января 2021 года</w:t>
      </w:r>
      <w:r>
        <w:rPr>
          <w:rFonts w:ascii="Times New Roman" w:hAnsi="Times New Roman"/>
          <w:sz w:val="28"/>
        </w:rPr>
        <w:t>.</w:t>
      </w:r>
    </w:p>
    <w:p w14:paraId="2C0F99A7" w14:textId="77777777" w:rsidR="00796A0E" w:rsidRDefault="00796A0E" w:rsidP="00796A0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Правительства</w:t>
      </w:r>
    </w:p>
    <w:p w14:paraId="6D865CEE" w14:textId="77777777" w:rsidR="00796A0E" w:rsidRDefault="00796A0E" w:rsidP="00796A0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Российской Федерации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</w:t>
      </w:r>
      <w:r w:rsidR="00850E3A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</w:rPr>
        <w:t>Мишустин</w:t>
      </w:r>
      <w:proofErr w:type="spellEnd"/>
    </w:p>
    <w:p w14:paraId="56A7F851" w14:textId="77777777" w:rsidR="00796A0E" w:rsidRDefault="00796A0E" w:rsidP="00796A0E">
      <w:pPr>
        <w:spacing w:after="0" w:line="240" w:lineRule="auto"/>
        <w:rPr>
          <w:rFonts w:ascii="Times New Roman" w:hAnsi="Times New Roman"/>
          <w:sz w:val="28"/>
        </w:rPr>
      </w:pPr>
    </w:p>
    <w:p w14:paraId="04EE1DF6" w14:textId="77777777" w:rsidR="00796A0E" w:rsidRDefault="00796A0E" w:rsidP="00796A0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3E001460" w14:textId="77777777" w:rsidR="00796A0E" w:rsidRDefault="00796A0E" w:rsidP="00796A0E">
      <w:pPr>
        <w:spacing w:after="0" w:line="240" w:lineRule="auto"/>
        <w:rPr>
          <w:rFonts w:ascii="Times New Roman" w:hAnsi="Times New Roman"/>
          <w:sz w:val="28"/>
        </w:rPr>
        <w:sectPr w:rsidR="00796A0E" w:rsidSect="00885FC4">
          <w:pgSz w:w="11906" w:h="16838"/>
          <w:pgMar w:top="1134" w:right="1418" w:bottom="1134" w:left="1418" w:header="709" w:footer="709" w:gutter="0"/>
          <w:cols w:space="720"/>
        </w:sectPr>
      </w:pPr>
    </w:p>
    <w:p w14:paraId="241A6E95" w14:textId="77777777" w:rsidR="00796A0E" w:rsidRDefault="00796A0E" w:rsidP="00796A0E">
      <w:pPr>
        <w:spacing w:after="0" w:line="240" w:lineRule="auto"/>
        <w:ind w:left="595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Утверждены</w:t>
      </w:r>
      <w:r>
        <w:rPr>
          <w:rFonts w:ascii="Times New Roman" w:hAnsi="Times New Roman"/>
          <w:sz w:val="28"/>
        </w:rPr>
        <w:br/>
        <w:t>постановлением Правительства</w:t>
      </w:r>
    </w:p>
    <w:p w14:paraId="25111D73" w14:textId="77777777" w:rsidR="00796A0E" w:rsidRDefault="00796A0E" w:rsidP="00796A0E">
      <w:pPr>
        <w:spacing w:after="0" w:line="240" w:lineRule="auto"/>
        <w:ind w:left="595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</w:p>
    <w:p w14:paraId="1CA39E05" w14:textId="77777777" w:rsidR="00796A0E" w:rsidRDefault="00796A0E" w:rsidP="00796A0E">
      <w:pPr>
        <w:spacing w:after="0" w:line="240" w:lineRule="auto"/>
        <w:ind w:left="595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2020 г. №         </w:t>
      </w:r>
    </w:p>
    <w:p w14:paraId="4BF1E61B" w14:textId="77777777" w:rsidR="00796A0E" w:rsidRDefault="00796A0E" w:rsidP="00796A0E">
      <w:pPr>
        <w:tabs>
          <w:tab w:val="left" w:pos="0"/>
        </w:tabs>
        <w:spacing w:after="0" w:line="480" w:lineRule="auto"/>
        <w:jc w:val="both"/>
        <w:rPr>
          <w:rFonts w:ascii="Times New Roman" w:hAnsi="Times New Roman"/>
          <w:sz w:val="28"/>
        </w:rPr>
      </w:pPr>
    </w:p>
    <w:p w14:paraId="1A156DCE" w14:textId="77777777" w:rsidR="00796A0E" w:rsidRDefault="00796A0E" w:rsidP="00796A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ИЗМЕНЕНИЯ, </w:t>
      </w:r>
      <w:r>
        <w:rPr>
          <w:rFonts w:ascii="Times New Roman" w:hAnsi="Times New Roman"/>
          <w:b/>
          <w:sz w:val="28"/>
        </w:rPr>
        <w:br/>
        <w:t xml:space="preserve">которые вносятся в </w:t>
      </w:r>
      <w:r w:rsidR="00155C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медицинских изделий одноразового применения (использования) из поливинилхлоридных пластиков, происходящих </w:t>
      </w:r>
      <w:r w:rsidR="00155C2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p w14:paraId="43224310" w14:textId="77777777" w:rsidR="00796A0E" w:rsidRDefault="00796A0E" w:rsidP="00796A0E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73A4BE" w14:textId="77777777" w:rsidR="00E76240" w:rsidRPr="00D337C9" w:rsidRDefault="00E76240" w:rsidP="00E76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337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 в </w:t>
      </w:r>
      <w:r w:rsidRPr="00D337C9">
        <w:rPr>
          <w:rFonts w:ascii="Times New Roman" w:hAnsi="Times New Roman" w:cs="Times New Roman"/>
          <w:sz w:val="28"/>
          <w:szCs w:val="28"/>
        </w:rPr>
        <w:t>графе «</w:t>
      </w:r>
      <w:r w:rsidRPr="00D337C9">
        <w:rPr>
          <w:rFonts w:ascii="Times New Roman" w:hAnsi="Times New Roman" w:cs="Times New Roman"/>
          <w:sz w:val="28"/>
          <w:szCs w:val="24"/>
        </w:rPr>
        <w:t xml:space="preserve">Код в соответствии с Общероссийским </w:t>
      </w:r>
      <w:hyperlink r:id="rId6" w:history="1">
        <w:r w:rsidRPr="00D337C9">
          <w:rPr>
            <w:rFonts w:ascii="Times New Roman" w:hAnsi="Times New Roman" w:cs="Times New Roman"/>
            <w:sz w:val="28"/>
            <w:szCs w:val="24"/>
          </w:rPr>
          <w:t>классификатором</w:t>
        </w:r>
      </w:hyperlink>
      <w:r w:rsidRPr="00D337C9">
        <w:rPr>
          <w:rFonts w:ascii="Times New Roman" w:hAnsi="Times New Roman" w:cs="Times New Roman"/>
          <w:sz w:val="28"/>
          <w:szCs w:val="24"/>
        </w:rPr>
        <w:t xml:space="preserve"> продукции по видам экономической деятельности (ОКПД 2) ОК 034-2014»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58FB">
        <w:rPr>
          <w:rFonts w:ascii="Times New Roman" w:hAnsi="Times New Roman" w:cs="Times New Roman"/>
          <w:sz w:val="28"/>
          <w:szCs w:val="24"/>
        </w:rPr>
        <w:t xml:space="preserve">после </w:t>
      </w:r>
      <w:r w:rsidR="002D58FB">
        <w:rPr>
          <w:rFonts w:ascii="Times New Roman" w:hAnsi="Times New Roman" w:cs="Times New Roman"/>
          <w:sz w:val="28"/>
          <w:szCs w:val="28"/>
        </w:rPr>
        <w:t>кода</w:t>
      </w:r>
      <w:r w:rsidRPr="00D337C9">
        <w:rPr>
          <w:rFonts w:ascii="Times New Roman" w:hAnsi="Times New Roman" w:cs="Times New Roman"/>
          <w:sz w:val="28"/>
          <w:szCs w:val="28"/>
        </w:rPr>
        <w:t xml:space="preserve"> «32.50.50.000</w:t>
      </w:r>
      <w:r w:rsidR="0009387A">
        <w:rPr>
          <w:rFonts w:ascii="Times New Roman" w:hAnsi="Times New Roman" w:cs="Times New Roman"/>
          <w:sz w:val="28"/>
          <w:szCs w:val="28"/>
        </w:rPr>
        <w:t>**</w:t>
      </w:r>
      <w:r w:rsidRPr="00D337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кодом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C9">
        <w:rPr>
          <w:rFonts w:ascii="Times New Roman" w:hAnsi="Times New Roman" w:cs="Times New Roman"/>
          <w:sz w:val="28"/>
          <w:szCs w:val="28"/>
        </w:rPr>
        <w:t>«32.50.50.180».</w:t>
      </w:r>
    </w:p>
    <w:p w14:paraId="3383BE07" w14:textId="77777777" w:rsidR="00E76240" w:rsidRPr="00D337C9" w:rsidRDefault="00E76240" w:rsidP="00E76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C9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7C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337C9">
        <w:rPr>
          <w:rFonts w:ascii="Times New Roman" w:hAnsi="Times New Roman" w:cs="Times New Roman"/>
          <w:sz w:val="28"/>
          <w:szCs w:val="28"/>
        </w:rPr>
        <w:t>графе «</w:t>
      </w:r>
      <w:r w:rsidRPr="00D337C9">
        <w:rPr>
          <w:rFonts w:ascii="Times New Roman" w:hAnsi="Times New Roman" w:cs="Times New Roman"/>
          <w:sz w:val="28"/>
          <w:szCs w:val="24"/>
        </w:rPr>
        <w:t xml:space="preserve">Код в соответствии с Общероссийским </w:t>
      </w:r>
      <w:hyperlink r:id="rId7" w:history="1">
        <w:r w:rsidRPr="00D337C9">
          <w:rPr>
            <w:rFonts w:ascii="Times New Roman" w:hAnsi="Times New Roman" w:cs="Times New Roman"/>
            <w:sz w:val="28"/>
            <w:szCs w:val="24"/>
          </w:rPr>
          <w:t>классификатором</w:t>
        </w:r>
      </w:hyperlink>
      <w:r w:rsidRPr="00D337C9">
        <w:rPr>
          <w:rFonts w:ascii="Times New Roman" w:hAnsi="Times New Roman" w:cs="Times New Roman"/>
          <w:sz w:val="28"/>
          <w:szCs w:val="24"/>
        </w:rPr>
        <w:t xml:space="preserve"> продукции по видам экономической деятельности (ОКПД 2) ОК 034-2014» </w:t>
      </w:r>
      <w:r w:rsidR="002D58FB">
        <w:rPr>
          <w:rFonts w:ascii="Times New Roman" w:hAnsi="Times New Roman" w:cs="Times New Roman"/>
          <w:sz w:val="28"/>
          <w:szCs w:val="24"/>
        </w:rPr>
        <w:t xml:space="preserve">после </w:t>
      </w:r>
      <w:r w:rsidR="002D58FB">
        <w:rPr>
          <w:rFonts w:ascii="Times New Roman" w:hAnsi="Times New Roman" w:cs="Times New Roman"/>
          <w:sz w:val="28"/>
          <w:szCs w:val="28"/>
        </w:rPr>
        <w:t>кода</w:t>
      </w:r>
      <w:r w:rsidRPr="00D337C9">
        <w:rPr>
          <w:rFonts w:ascii="Times New Roman" w:hAnsi="Times New Roman" w:cs="Times New Roman"/>
          <w:sz w:val="28"/>
          <w:szCs w:val="28"/>
        </w:rPr>
        <w:t xml:space="preserve"> «32.50.50.000</w:t>
      </w:r>
      <w:r w:rsidR="0009387A">
        <w:rPr>
          <w:rFonts w:ascii="Times New Roman" w:hAnsi="Times New Roman" w:cs="Times New Roman"/>
          <w:sz w:val="28"/>
          <w:szCs w:val="28"/>
        </w:rPr>
        <w:t>**</w:t>
      </w:r>
      <w:r w:rsidRPr="00D337C9">
        <w:rPr>
          <w:rFonts w:ascii="Times New Roman" w:hAnsi="Times New Roman" w:cs="Times New Roman"/>
          <w:sz w:val="28"/>
          <w:szCs w:val="28"/>
        </w:rPr>
        <w:t xml:space="preserve">» </w:t>
      </w:r>
      <w:r w:rsidR="002D58FB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кодом</w:t>
      </w:r>
      <w:r w:rsidRPr="00D337C9">
        <w:rPr>
          <w:rFonts w:ascii="Times New Roman" w:hAnsi="Times New Roman" w:cs="Times New Roman"/>
          <w:sz w:val="28"/>
          <w:szCs w:val="28"/>
        </w:rPr>
        <w:t xml:space="preserve"> «32.50.50.190».</w:t>
      </w:r>
    </w:p>
    <w:p w14:paraId="601DE470" w14:textId="77777777" w:rsidR="00E76240" w:rsidRPr="00D337C9" w:rsidRDefault="00E76240" w:rsidP="00E76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C9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7C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337C9">
        <w:rPr>
          <w:rFonts w:ascii="Times New Roman" w:hAnsi="Times New Roman" w:cs="Times New Roman"/>
          <w:sz w:val="28"/>
          <w:szCs w:val="28"/>
        </w:rPr>
        <w:t>графе «</w:t>
      </w:r>
      <w:r w:rsidRPr="00D337C9">
        <w:rPr>
          <w:rFonts w:ascii="Times New Roman" w:hAnsi="Times New Roman" w:cs="Times New Roman"/>
          <w:sz w:val="28"/>
          <w:szCs w:val="24"/>
        </w:rPr>
        <w:t xml:space="preserve">Код в соответствии с Общероссийским </w:t>
      </w:r>
      <w:hyperlink r:id="rId8" w:history="1">
        <w:r w:rsidRPr="00D337C9">
          <w:rPr>
            <w:rFonts w:ascii="Times New Roman" w:hAnsi="Times New Roman" w:cs="Times New Roman"/>
            <w:sz w:val="28"/>
            <w:szCs w:val="24"/>
          </w:rPr>
          <w:t>классификатором</w:t>
        </w:r>
      </w:hyperlink>
      <w:r w:rsidRPr="00D337C9">
        <w:rPr>
          <w:rFonts w:ascii="Times New Roman" w:hAnsi="Times New Roman" w:cs="Times New Roman"/>
          <w:sz w:val="28"/>
          <w:szCs w:val="24"/>
        </w:rPr>
        <w:t xml:space="preserve"> продукции по видам экономической деятельности (ОКПД 2) ОК 034-2014» </w:t>
      </w:r>
      <w:r w:rsidR="002D58FB">
        <w:rPr>
          <w:rFonts w:ascii="Times New Roman" w:hAnsi="Times New Roman" w:cs="Times New Roman"/>
          <w:sz w:val="28"/>
          <w:szCs w:val="24"/>
        </w:rPr>
        <w:t xml:space="preserve">после </w:t>
      </w:r>
      <w:r w:rsidR="002D58FB">
        <w:rPr>
          <w:rFonts w:ascii="Times New Roman" w:hAnsi="Times New Roman" w:cs="Times New Roman"/>
          <w:sz w:val="28"/>
          <w:szCs w:val="28"/>
        </w:rPr>
        <w:t>кода</w:t>
      </w:r>
      <w:r w:rsidRPr="00D337C9">
        <w:rPr>
          <w:rFonts w:ascii="Times New Roman" w:hAnsi="Times New Roman" w:cs="Times New Roman"/>
          <w:sz w:val="28"/>
          <w:szCs w:val="28"/>
        </w:rPr>
        <w:t xml:space="preserve"> «32.50.50.000</w:t>
      </w:r>
      <w:r w:rsidR="0009387A">
        <w:rPr>
          <w:rFonts w:ascii="Times New Roman" w:hAnsi="Times New Roman" w:cs="Times New Roman"/>
          <w:sz w:val="28"/>
          <w:szCs w:val="28"/>
        </w:rPr>
        <w:t>**</w:t>
      </w:r>
      <w:r w:rsidRPr="00D337C9">
        <w:rPr>
          <w:rFonts w:ascii="Times New Roman" w:hAnsi="Times New Roman" w:cs="Times New Roman"/>
          <w:sz w:val="28"/>
          <w:szCs w:val="28"/>
        </w:rPr>
        <w:t xml:space="preserve">» </w:t>
      </w:r>
      <w:r w:rsidR="002D58FB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кодом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C9">
        <w:rPr>
          <w:rFonts w:ascii="Times New Roman" w:hAnsi="Times New Roman" w:cs="Times New Roman"/>
          <w:sz w:val="28"/>
          <w:szCs w:val="28"/>
        </w:rPr>
        <w:t>«32.50.50.180».</w:t>
      </w:r>
    </w:p>
    <w:p w14:paraId="75D18AFB" w14:textId="77777777" w:rsidR="00E76240" w:rsidRPr="00D337C9" w:rsidRDefault="00E76240" w:rsidP="00E76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C9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7C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337C9">
        <w:rPr>
          <w:rFonts w:ascii="Times New Roman" w:hAnsi="Times New Roman" w:cs="Times New Roman"/>
          <w:sz w:val="28"/>
          <w:szCs w:val="28"/>
        </w:rPr>
        <w:t>графе «</w:t>
      </w:r>
      <w:r w:rsidRPr="00D337C9">
        <w:rPr>
          <w:rFonts w:ascii="Times New Roman" w:hAnsi="Times New Roman" w:cs="Times New Roman"/>
          <w:sz w:val="28"/>
          <w:szCs w:val="24"/>
        </w:rPr>
        <w:t xml:space="preserve">Код в соответствии с Общероссийским </w:t>
      </w:r>
      <w:hyperlink r:id="rId9" w:history="1">
        <w:r w:rsidRPr="00D337C9">
          <w:rPr>
            <w:rFonts w:ascii="Times New Roman" w:hAnsi="Times New Roman" w:cs="Times New Roman"/>
            <w:sz w:val="28"/>
            <w:szCs w:val="24"/>
          </w:rPr>
          <w:t>классификатором</w:t>
        </w:r>
      </w:hyperlink>
      <w:r w:rsidRPr="00D337C9">
        <w:rPr>
          <w:rFonts w:ascii="Times New Roman" w:hAnsi="Times New Roman" w:cs="Times New Roman"/>
          <w:sz w:val="28"/>
          <w:szCs w:val="24"/>
        </w:rPr>
        <w:t xml:space="preserve"> продукции по видам экономической деятельности (ОКПД 2) ОК 034-2014» </w:t>
      </w:r>
      <w:r w:rsidR="002D58FB">
        <w:rPr>
          <w:rFonts w:ascii="Times New Roman" w:hAnsi="Times New Roman" w:cs="Times New Roman"/>
          <w:sz w:val="28"/>
          <w:szCs w:val="24"/>
        </w:rPr>
        <w:t xml:space="preserve">после </w:t>
      </w:r>
      <w:r w:rsidR="002D58FB">
        <w:rPr>
          <w:rFonts w:ascii="Times New Roman" w:hAnsi="Times New Roman" w:cs="Times New Roman"/>
          <w:sz w:val="28"/>
          <w:szCs w:val="28"/>
        </w:rPr>
        <w:t>кода</w:t>
      </w:r>
      <w:r w:rsidRPr="00D337C9">
        <w:rPr>
          <w:rFonts w:ascii="Times New Roman" w:hAnsi="Times New Roman" w:cs="Times New Roman"/>
          <w:sz w:val="28"/>
          <w:szCs w:val="28"/>
        </w:rPr>
        <w:t xml:space="preserve"> «32.50.50.000</w:t>
      </w:r>
      <w:r w:rsidR="0009387A">
        <w:rPr>
          <w:rFonts w:ascii="Times New Roman" w:hAnsi="Times New Roman" w:cs="Times New Roman"/>
          <w:sz w:val="28"/>
          <w:szCs w:val="28"/>
        </w:rPr>
        <w:t>**</w:t>
      </w:r>
      <w:r w:rsidRPr="00D337C9">
        <w:rPr>
          <w:rFonts w:ascii="Times New Roman" w:hAnsi="Times New Roman" w:cs="Times New Roman"/>
          <w:sz w:val="28"/>
          <w:szCs w:val="28"/>
        </w:rPr>
        <w:t xml:space="preserve">» </w:t>
      </w:r>
      <w:r w:rsidR="002D58FB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кодом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7C9">
        <w:rPr>
          <w:rFonts w:ascii="Times New Roman" w:hAnsi="Times New Roman" w:cs="Times New Roman"/>
          <w:sz w:val="28"/>
          <w:szCs w:val="28"/>
        </w:rPr>
        <w:t>«32.50.13.160».</w:t>
      </w:r>
    </w:p>
    <w:p w14:paraId="02CDA76A" w14:textId="77777777" w:rsidR="00E76240" w:rsidRDefault="00E76240" w:rsidP="00E7624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6 в г</w:t>
      </w:r>
      <w:r w:rsidRPr="00D337C9">
        <w:rPr>
          <w:rFonts w:ascii="Times New Roman" w:hAnsi="Times New Roman" w:cs="Times New Roman"/>
          <w:sz w:val="28"/>
          <w:szCs w:val="28"/>
        </w:rPr>
        <w:t>раф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7C9">
        <w:rPr>
          <w:rFonts w:ascii="Times New Roman" w:hAnsi="Times New Roman" w:cs="Times New Roman"/>
          <w:sz w:val="28"/>
          <w:szCs w:val="28"/>
        </w:rPr>
        <w:t xml:space="preserve"> «</w:t>
      </w:r>
      <w:r w:rsidRPr="00D337C9">
        <w:rPr>
          <w:rFonts w:ascii="Times New Roman" w:hAnsi="Times New Roman" w:cs="Times New Roman"/>
          <w:sz w:val="28"/>
          <w:szCs w:val="24"/>
        </w:rPr>
        <w:t xml:space="preserve">Код в соответствии </w:t>
      </w:r>
      <w:r>
        <w:rPr>
          <w:rFonts w:ascii="Times New Roman" w:hAnsi="Times New Roman" w:cs="Times New Roman"/>
          <w:sz w:val="28"/>
          <w:szCs w:val="24"/>
        </w:rPr>
        <w:br/>
      </w:r>
      <w:r w:rsidRPr="00D337C9">
        <w:rPr>
          <w:rFonts w:ascii="Times New Roman" w:hAnsi="Times New Roman" w:cs="Times New Roman"/>
          <w:sz w:val="28"/>
          <w:szCs w:val="24"/>
        </w:rPr>
        <w:t xml:space="preserve">с Общероссийским </w:t>
      </w:r>
      <w:hyperlink r:id="rId10" w:history="1">
        <w:r w:rsidRPr="00D337C9">
          <w:rPr>
            <w:rFonts w:ascii="Times New Roman" w:hAnsi="Times New Roman" w:cs="Times New Roman"/>
            <w:sz w:val="28"/>
            <w:szCs w:val="24"/>
          </w:rPr>
          <w:t>классификатором</w:t>
        </w:r>
      </w:hyperlink>
      <w:r w:rsidRPr="00D337C9">
        <w:rPr>
          <w:rFonts w:ascii="Times New Roman" w:hAnsi="Times New Roman" w:cs="Times New Roman"/>
          <w:sz w:val="28"/>
          <w:szCs w:val="24"/>
        </w:rPr>
        <w:t xml:space="preserve"> продукции по видам экономической деятельности (ОКПД 2) ОК 034-2014»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дополнить кодом</w:t>
      </w:r>
      <w:r>
        <w:rPr>
          <w:rFonts w:ascii="Times New Roman" w:hAnsi="Times New Roman" w:cs="Times New Roman"/>
          <w:sz w:val="28"/>
          <w:szCs w:val="28"/>
        </w:rPr>
        <w:t xml:space="preserve"> «32.50.50.141».</w:t>
      </w:r>
    </w:p>
    <w:p w14:paraId="269C3419" w14:textId="77777777" w:rsidR="0009387A" w:rsidRDefault="0009387A" w:rsidP="000938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7A">
        <w:rPr>
          <w:rFonts w:ascii="Times New Roman" w:hAnsi="Times New Roman" w:cs="Times New Roman"/>
          <w:sz w:val="28"/>
          <w:szCs w:val="28"/>
        </w:rPr>
        <w:t xml:space="preserve">Дополнить сноской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09387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876B77" w14:textId="77777777" w:rsidR="0009387A" w:rsidRPr="0009387A" w:rsidRDefault="0009387A" w:rsidP="00093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387A">
        <w:rPr>
          <w:rFonts w:ascii="Times New Roman" w:hAnsi="Times New Roman" w:cs="Times New Roman"/>
          <w:sz w:val="28"/>
          <w:szCs w:val="28"/>
        </w:rPr>
        <w:t xml:space="preserve">**Код по </w:t>
      </w:r>
      <w:r w:rsidR="00AE28E0">
        <w:rPr>
          <w:rFonts w:ascii="Times New Roman" w:hAnsi="Times New Roman" w:cs="Times New Roman"/>
          <w:sz w:val="28"/>
          <w:szCs w:val="28"/>
        </w:rPr>
        <w:t xml:space="preserve">ОКПД2 </w:t>
      </w:r>
      <w:r w:rsidRPr="0009387A">
        <w:rPr>
          <w:rFonts w:ascii="Times New Roman" w:hAnsi="Times New Roman" w:cs="Times New Roman"/>
          <w:sz w:val="28"/>
          <w:szCs w:val="28"/>
        </w:rPr>
        <w:t>применяется в</w:t>
      </w:r>
      <w:r w:rsidR="00AE28E0">
        <w:rPr>
          <w:rFonts w:ascii="Times New Roman" w:hAnsi="Times New Roman" w:cs="Times New Roman"/>
          <w:sz w:val="28"/>
          <w:szCs w:val="28"/>
        </w:rPr>
        <w:t xml:space="preserve"> отношении медицинских изделий, </w:t>
      </w:r>
      <w:r w:rsidRPr="0009387A">
        <w:rPr>
          <w:rFonts w:ascii="Times New Roman" w:hAnsi="Times New Roman" w:cs="Times New Roman"/>
          <w:sz w:val="28"/>
          <w:szCs w:val="28"/>
        </w:rPr>
        <w:t>регистрационные удостоверения на которые содержат указания на данный код.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32908B" w14:textId="77777777" w:rsidR="00015114" w:rsidRPr="000F6285" w:rsidRDefault="00015114" w:rsidP="000938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15114" w:rsidRPr="000F6285" w:rsidSect="00796A0E">
      <w:pgSz w:w="11906" w:h="16838"/>
      <w:pgMar w:top="1134" w:right="7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29B0"/>
    <w:multiLevelType w:val="hybridMultilevel"/>
    <w:tmpl w:val="F8C41A82"/>
    <w:lvl w:ilvl="0" w:tplc="6C428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B36315"/>
    <w:multiLevelType w:val="hybridMultilevel"/>
    <w:tmpl w:val="705CE2FE"/>
    <w:lvl w:ilvl="0" w:tplc="5B9015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AA2A18"/>
    <w:multiLevelType w:val="hybridMultilevel"/>
    <w:tmpl w:val="3202C168"/>
    <w:lvl w:ilvl="0" w:tplc="D6366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181B0A"/>
    <w:multiLevelType w:val="hybridMultilevel"/>
    <w:tmpl w:val="0E9E33F6"/>
    <w:lvl w:ilvl="0" w:tplc="E328FD4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E"/>
    <w:rsid w:val="00015114"/>
    <w:rsid w:val="0009387A"/>
    <w:rsid w:val="000D15D4"/>
    <w:rsid w:val="000F6285"/>
    <w:rsid w:val="00155C2B"/>
    <w:rsid w:val="00171D33"/>
    <w:rsid w:val="002D58FB"/>
    <w:rsid w:val="00306364"/>
    <w:rsid w:val="00413D07"/>
    <w:rsid w:val="004F2C5F"/>
    <w:rsid w:val="006935BF"/>
    <w:rsid w:val="00796A0E"/>
    <w:rsid w:val="00850E3A"/>
    <w:rsid w:val="00866055"/>
    <w:rsid w:val="008D15C5"/>
    <w:rsid w:val="008E43D5"/>
    <w:rsid w:val="00A61C09"/>
    <w:rsid w:val="00AE28E0"/>
    <w:rsid w:val="00CE5624"/>
    <w:rsid w:val="00D35665"/>
    <w:rsid w:val="00E76240"/>
    <w:rsid w:val="00EC0DB2"/>
    <w:rsid w:val="00FA0B85"/>
    <w:rsid w:val="00FA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8A4"/>
  <w15:docId w15:val="{151C36BF-9748-4DA8-903F-F5C8C515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A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6A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E55F26E080078A004D656FB86FF66F119FFCD21E87B2CBE04691330428045CCE6B59BBD1E06569DB4B1E7BBRAi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1E55F26E080078A004D656FB86FF66F119FFCD21E87B2CBE04691330428045CCE6B59BBD1E06569DB4B1E7BBRAi3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1E55F26E080078A004D656FB86FF66F119FFCD21E87B2CBE04691330428045CCE6B59BBD1E06569DB4B1E7BBRAi3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1E55F26E080078A004D656FB86FF66F119FFCD21E87B2CBE04691330428045CCE6B59BBD1E06569DB4B1E7BBRAi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1E55F26E080078A004D656FB86FF66F119FFCD21E87B2CBE04691330428045CCE6B59BBD1E06569DB4B1E7BBRA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7F6D-498B-4F7B-8F61-9DFBD30A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Галкин Дмитрий Сергеевич</cp:lastModifiedBy>
  <cp:revision>4</cp:revision>
  <dcterms:created xsi:type="dcterms:W3CDTF">2020-09-15T07:50:00Z</dcterms:created>
  <dcterms:modified xsi:type="dcterms:W3CDTF">2020-09-28T15:22:00Z</dcterms:modified>
</cp:coreProperties>
</file>