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00000" w:rsidRPr="00516445" w:rsidTr="003D7806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000000" w:rsidRPr="00516445" w:rsidRDefault="003D7806" w:rsidP="005164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 xml:space="preserve">Протокол подведения итогов </w:t>
            </w:r>
          </w:p>
          <w:p w:rsidR="00000000" w:rsidRPr="00516445" w:rsidRDefault="003D7806" w:rsidP="005164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 xml:space="preserve">"Разработка рабочей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>Шафиева</w:t>
            </w:r>
            <w:proofErr w:type="spellEnd"/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 xml:space="preserve">, 2 </w:t>
            </w:r>
            <w:bookmarkStart w:id="0" w:name="_GoBack"/>
            <w:bookmarkEnd w:id="0"/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 xml:space="preserve">в Октябрьском районе г. Уфы" </w:t>
            </w:r>
          </w:p>
          <w:p w:rsidR="00000000" w:rsidRPr="00516445" w:rsidRDefault="003D7806" w:rsidP="005164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 xml:space="preserve">(№ извещения 0301100049619000631) </w:t>
            </w:r>
          </w:p>
          <w:p w:rsidR="00000000" w:rsidRPr="00516445" w:rsidRDefault="003D7806" w:rsidP="00516445">
            <w:pPr>
              <w:jc w:val="right"/>
              <w:divId w:val="1849372342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19.11.2019 09:00</w:t>
            </w:r>
          </w:p>
          <w:p w:rsidR="00000000" w:rsidRPr="00516445" w:rsidRDefault="003D7806" w:rsidP="00516445">
            <w:pPr>
              <w:jc w:val="right"/>
              <w:divId w:val="183444654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450008, г. Уфа, ул. Ленина, 3, </w:t>
            </w:r>
            <w:proofErr w:type="spellStart"/>
            <w:r w:rsidRPr="00516445">
              <w:rPr>
                <w:rFonts w:eastAsia="Times New Roman"/>
                <w:sz w:val="16"/>
                <w:szCs w:val="16"/>
              </w:rPr>
              <w:t>каб</w:t>
            </w:r>
            <w:proofErr w:type="spellEnd"/>
            <w:r w:rsidRPr="00516445">
              <w:rPr>
                <w:rFonts w:eastAsia="Times New Roman"/>
                <w:sz w:val="16"/>
                <w:szCs w:val="16"/>
              </w:rPr>
              <w:t>. №324</w:t>
            </w:r>
          </w:p>
        </w:tc>
      </w:tr>
    </w:tbl>
    <w:p w:rsidR="00000000" w:rsidRPr="00516445" w:rsidRDefault="003D7806" w:rsidP="00516445">
      <w:pPr>
        <w:rPr>
          <w:rFonts w:eastAsia="Times New Roman"/>
          <w:vanish/>
          <w:sz w:val="16"/>
          <w:szCs w:val="16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77"/>
        <w:gridCol w:w="5912"/>
      </w:tblGrid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Организатор: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</w:t>
            </w:r>
            <w:r w:rsidRPr="00516445">
              <w:rPr>
                <w:rFonts w:eastAsia="Times New Roman"/>
                <w:sz w:val="16"/>
                <w:szCs w:val="16"/>
              </w:rPr>
              <w:t>АЦИИ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Заказчик (и):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Наименование объекта закупки: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Разработка раб</w:t>
            </w:r>
            <w:r w:rsidRPr="00516445">
              <w:rPr>
                <w:rFonts w:eastAsia="Times New Roman"/>
                <w:sz w:val="16"/>
                <w:szCs w:val="16"/>
              </w:rPr>
              <w:t xml:space="preserve">очей документации по объекту: "Строительство Центра инновационных высокотехнологичных методов лечения Клиники БГМУ по ул. </w:t>
            </w:r>
            <w:proofErr w:type="spellStart"/>
            <w:r w:rsidRPr="00516445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516445">
              <w:rPr>
                <w:rFonts w:eastAsia="Times New Roman"/>
                <w:sz w:val="16"/>
                <w:szCs w:val="16"/>
              </w:rPr>
              <w:t>, 2 в Октябрьском районе г. Уфы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Идентификационный код закупки: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191027402308802740100100970097112000; 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Открытый конкурс в электронной форме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10098915.60RUB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450059, г. Уфа, ул. </w:t>
            </w:r>
            <w:proofErr w:type="spellStart"/>
            <w:r w:rsidRPr="00516445">
              <w:rPr>
                <w:rFonts w:eastAsia="Times New Roman"/>
                <w:sz w:val="16"/>
                <w:szCs w:val="16"/>
              </w:rPr>
              <w:t>Шафиева</w:t>
            </w:r>
            <w:proofErr w:type="spellEnd"/>
            <w:r w:rsidRPr="00516445">
              <w:rPr>
                <w:rFonts w:eastAsia="Times New Roman"/>
                <w:sz w:val="16"/>
                <w:szCs w:val="16"/>
              </w:rPr>
              <w:t>, 2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Дата и время </w:t>
            </w:r>
            <w:r w:rsidRPr="00516445">
              <w:rPr>
                <w:rFonts w:eastAsia="Times New Roman"/>
                <w:sz w:val="16"/>
                <w:szCs w:val="16"/>
              </w:rPr>
              <w:t xml:space="preserve">публикации извещения (время московское):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30.09.2019 13:25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05.11.2019 07:00</w:t>
            </w:r>
          </w:p>
        </w:tc>
      </w:tr>
      <w:tr w:rsidR="00000000" w:rsidRPr="00516445" w:rsidTr="00516445"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Дата и время рассмотрения заявок: </w:t>
            </w:r>
          </w:p>
        </w:tc>
        <w:tc>
          <w:tcPr>
            <w:tcW w:w="0" w:type="auto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12.11.2019</w:t>
            </w:r>
          </w:p>
        </w:tc>
      </w:tr>
      <w:tr w:rsidR="00000000" w:rsidRPr="00516445" w:rsidTr="00516445">
        <w:tc>
          <w:tcPr>
            <w:tcW w:w="0" w:type="auto"/>
            <w:gridSpan w:val="2"/>
            <w:hideMark/>
          </w:tcPr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Особенности осуществления закупки: </w:t>
            </w:r>
          </w:p>
        </w:tc>
      </w:tr>
      <w:tr w:rsidR="00000000" w:rsidRPr="00516445" w:rsidTr="00516445">
        <w:tc>
          <w:tcPr>
            <w:tcW w:w="0" w:type="auto"/>
            <w:gridSpan w:val="2"/>
            <w:hideMark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063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Состав комиссии: 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На заседании комиссии присутствовали 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302"/>
                    <w:gridCol w:w="3535"/>
                  </w:tblGrid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Хаванская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Ольга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Фазлиахметова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Эльвира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Мирхатимовна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Вагизова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Резеда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Рифовна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Герауф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Михаил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Вильгельмович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lastRenderedPageBreak/>
                          <w:t>Член комисс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Латыпова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Антонида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Шаяхметова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Лилия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Александровна</w:t>
                        </w:r>
                      </w:p>
                    </w:tc>
                  </w:tr>
                  <w:tr w:rsidR="00000000" w:rsidRPr="00516445" w:rsidTr="00516445">
                    <w:tc>
                      <w:tcPr>
                        <w:tcW w:w="3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000000" w:rsidRPr="00516445" w:rsidRDefault="003D7806" w:rsidP="0051644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Елова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Елена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> </w:t>
                        </w:r>
                        <w:r w:rsidRPr="00516445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Владимировна</w:t>
                        </w:r>
                      </w:p>
                    </w:tc>
                  </w:tr>
                </w:tbl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616252156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Сведения об участниках закупки, заявки на участие которых были рассмотрены: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5"/>
              <w:gridCol w:w="1919"/>
              <w:gridCol w:w="4829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516445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Идентификационный</w:t>
                  </w:r>
                  <w:r w:rsidR="003D7806"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номер заявки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Дата и время регистрации заявки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Наименование заявки (только для </w:t>
                  </w:r>
                  <w:proofErr w:type="spellStart"/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неотклоненных</w:t>
                  </w:r>
                  <w:proofErr w:type="spellEnd"/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по 1 –м частям)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01.11.2019 13:49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ОБЩЕСТВО С ОГРАНИЧЕННОЙ ОТВЕТСТВЕННОСТЬЮ "ЦЕНТРПРОЕКТ"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01.11.2019 16:09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ОБЩЕСТВО С ОГРАНИЧЕННОЙ ОТВЕТСТВЕННОСТЬЮ "БАШКИРСКАЯ ПРОЕКТНАЯ КОМПАНИЯ"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301497558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>Сведения об итогах процедуры закупки: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3"/>
              <w:gridCol w:w="969"/>
              <w:gridCol w:w="1146"/>
              <w:gridCol w:w="999"/>
              <w:gridCol w:w="1132"/>
              <w:gridCol w:w="1131"/>
              <w:gridCol w:w="1058"/>
              <w:gridCol w:w="1405"/>
            </w:tblGrid>
            <w:tr w:rsidR="00000000" w:rsidRPr="00516445" w:rsidTr="00516445"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Идентифи-кационный</w:t>
                  </w:r>
                  <w:proofErr w:type="spellEnd"/>
                  <w:proofErr w:type="gramEnd"/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номер заявки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критерия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Итоговый балл по заявке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Порядковый номер заяв</w:t>
                  </w: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ки по результатам оценки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С учетом значимости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Цена контракта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55.20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Цена контракта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1316714546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>Сведения о рассмотрении и оценке первых частей заявок:</w:t>
            </w: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516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- 164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vanish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2268"/>
              <w:gridCol w:w="1275"/>
              <w:gridCol w:w="2377"/>
            </w:tblGrid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Комиссия 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Решение по заявке</w:t>
                  </w:r>
                </w:p>
              </w:tc>
              <w:tc>
                <w:tcPr>
                  <w:tcW w:w="2377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Обоснование принятого решения</w:t>
                  </w: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 w:val="restar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Рифовна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Вильгельмович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Общее решение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37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br/>
              <w:t xml:space="preserve">Оценка по критериям: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1394"/>
              <w:gridCol w:w="1247"/>
              <w:gridCol w:w="1566"/>
              <w:gridCol w:w="1537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критерия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критерию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Качественные, функциональные и экологические характеристики объекта закупки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9"/>
              <w:gridCol w:w="2215"/>
              <w:gridCol w:w="1838"/>
              <w:gridCol w:w="1821"/>
            </w:tblGrid>
            <w:tr w:rsidR="00000000" w:rsidRPr="00516445" w:rsidTr="00516445"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15.00</w:t>
                  </w:r>
                </w:p>
              </w:tc>
            </w:tr>
          </w:tbl>
          <w:p w:rsidR="00000000" w:rsidRPr="00516445" w:rsidRDefault="003D7806" w:rsidP="00516445">
            <w:pPr>
              <w:divId w:val="771508333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br/>
              <w:t xml:space="preserve">Оценка по показателям: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383"/>
              <w:gridCol w:w="1117"/>
              <w:gridCol w:w="1118"/>
              <w:gridCol w:w="2251"/>
              <w:gridCol w:w="1194"/>
            </w:tblGrid>
            <w:tr w:rsidR="00000000" w:rsidRPr="00516445" w:rsidTr="00516445">
              <w:tc>
                <w:tcPr>
                  <w:tcW w:w="187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125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Предоставление сертификатов системы менеджмента качества на соответствие стандарту ГОСТ ISO 9001-2011 (ISO9001:2008).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25.00</w:t>
                  </w:r>
                </w:p>
              </w:tc>
            </w:tr>
          </w:tbl>
          <w:p w:rsidR="00000000" w:rsidRPr="00516445" w:rsidRDefault="003D7806" w:rsidP="00516445">
            <w:pPr>
              <w:divId w:val="1304848505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2215"/>
              <w:gridCol w:w="1838"/>
              <w:gridCol w:w="1822"/>
            </w:tblGrid>
            <w:tr w:rsidR="00000000" w:rsidRPr="00516445" w:rsidTr="00516445">
              <w:tc>
                <w:tcPr>
                  <w:tcW w:w="1759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1222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2019" w:type="pct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2981" w:type="pct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0000" w:rsidRPr="00516445" w:rsidRDefault="003D7806" w:rsidP="00516445">
            <w:pPr>
              <w:divId w:val="1098253640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383"/>
              <w:gridCol w:w="1117"/>
              <w:gridCol w:w="1118"/>
              <w:gridCol w:w="2251"/>
              <w:gridCol w:w="1194"/>
            </w:tblGrid>
            <w:tr w:rsidR="00000000" w:rsidRPr="00516445" w:rsidTr="00516445">
              <w:tc>
                <w:tcPr>
                  <w:tcW w:w="187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125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Описание методологии технологии работ, системы контроля качества организации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</w:tbl>
          <w:p w:rsidR="00000000" w:rsidRPr="00516445" w:rsidRDefault="003D7806" w:rsidP="00516445">
            <w:pPr>
              <w:divId w:val="1292589968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2215"/>
              <w:gridCol w:w="1838"/>
              <w:gridCol w:w="1822"/>
            </w:tblGrid>
            <w:tr w:rsidR="00000000" w:rsidRPr="00516445" w:rsidTr="00516445">
              <w:tc>
                <w:tcPr>
                  <w:tcW w:w="1759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1222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2019" w:type="pct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  <w:tr w:rsidR="00000000" w:rsidRPr="00516445" w:rsidTr="00516445">
              <w:tc>
                <w:tcPr>
                  <w:tcW w:w="2981" w:type="pct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</w:tbl>
          <w:p w:rsidR="00000000" w:rsidRPr="00516445" w:rsidRDefault="003D7806" w:rsidP="00516445">
            <w:pPr>
              <w:divId w:val="57410687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516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- 64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vanish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2409"/>
              <w:gridCol w:w="1418"/>
              <w:gridCol w:w="2093"/>
            </w:tblGrid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Комиссия 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Решение по заявке</w:t>
                  </w:r>
                </w:p>
              </w:tc>
              <w:tc>
                <w:tcPr>
                  <w:tcW w:w="2093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Обоснование принятого решения</w:t>
                  </w: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 w:val="restar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Рифовна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Вильгельмович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Общее решение</w:t>
                  </w:r>
                </w:p>
              </w:tc>
              <w:tc>
                <w:tcPr>
                  <w:tcW w:w="2409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Принята </w:t>
                  </w:r>
                </w:p>
              </w:tc>
              <w:tc>
                <w:tcPr>
                  <w:tcW w:w="209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br/>
              <w:t xml:space="preserve">Оценка по критериям: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383"/>
              <w:gridCol w:w="1117"/>
              <w:gridCol w:w="1118"/>
              <w:gridCol w:w="2251"/>
              <w:gridCol w:w="1194"/>
            </w:tblGrid>
            <w:tr w:rsidR="00000000" w:rsidRPr="00516445" w:rsidTr="00516445">
              <w:tc>
                <w:tcPr>
                  <w:tcW w:w="187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критерия</w:t>
                  </w:r>
                </w:p>
              </w:tc>
              <w:tc>
                <w:tcPr>
                  <w:tcW w:w="125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критерию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Качественные, функциональные и экологические характеристики объекта закупки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9"/>
              <w:gridCol w:w="2215"/>
              <w:gridCol w:w="1838"/>
              <w:gridCol w:w="1821"/>
            </w:tblGrid>
            <w:tr w:rsidR="00000000" w:rsidRPr="00516445" w:rsidTr="00516445"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 xml:space="preserve">Итого: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0000" w:rsidRPr="00516445" w:rsidRDefault="003D7806" w:rsidP="00516445">
            <w:pPr>
              <w:divId w:val="1157191250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br/>
              <w:t xml:space="preserve">Оценка по показателям: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282"/>
              <w:gridCol w:w="1211"/>
              <w:gridCol w:w="2042"/>
              <w:gridCol w:w="1383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Предоставление сертификатов системы менеджмента качества на соответствие стандарту ГОСТ ISO 9001-2011 (ISO9001:2008).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25.00</w:t>
                  </w:r>
                </w:p>
              </w:tc>
            </w:tr>
          </w:tbl>
          <w:p w:rsidR="00000000" w:rsidRPr="00516445" w:rsidRDefault="003D7806" w:rsidP="00516445">
            <w:pPr>
              <w:divId w:val="327439461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2215"/>
              <w:gridCol w:w="1838"/>
              <w:gridCol w:w="1822"/>
            </w:tblGrid>
            <w:tr w:rsidR="00000000" w:rsidRPr="00516445" w:rsidTr="00516445">
              <w:tc>
                <w:tcPr>
                  <w:tcW w:w="1759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1222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2019" w:type="pct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2981" w:type="pct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0000" w:rsidRPr="00516445" w:rsidRDefault="003D7806" w:rsidP="00516445">
            <w:pPr>
              <w:divId w:val="1643995712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383"/>
              <w:gridCol w:w="1117"/>
              <w:gridCol w:w="1118"/>
              <w:gridCol w:w="2251"/>
              <w:gridCol w:w="1194"/>
            </w:tblGrid>
            <w:tr w:rsidR="00000000" w:rsidRPr="00516445" w:rsidTr="00516445">
              <w:tc>
                <w:tcPr>
                  <w:tcW w:w="187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125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Описание методологии технологии работ, системы контроля качества организации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75.00</w:t>
                  </w:r>
                </w:p>
              </w:tc>
            </w:tr>
          </w:tbl>
          <w:p w:rsidR="00000000" w:rsidRPr="00516445" w:rsidRDefault="003D7806" w:rsidP="00516445">
            <w:pPr>
              <w:divId w:val="466506570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1"/>
              <w:gridCol w:w="2154"/>
              <w:gridCol w:w="1787"/>
              <w:gridCol w:w="1771"/>
            </w:tblGrid>
            <w:tr w:rsidR="00000000" w:rsidRPr="00516445" w:rsidTr="00516445"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Назарова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Татьяна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0000" w:rsidRPr="00516445" w:rsidRDefault="003D7806" w:rsidP="00516445">
            <w:pPr>
              <w:divId w:val="1331981558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1099787728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b/>
                <w:bCs/>
                <w:sz w:val="16"/>
                <w:szCs w:val="16"/>
              </w:rPr>
              <w:t>Сведения о рассмотрении и оценке вторых частей заявок:</w:t>
            </w: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516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- 164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br/>
                    <w:t>ОБЩЕСТВО С ОГРАНИЧЕННОЙ ОТВЕТСТВЕННОСТЬЮ "ЦЕНТРПРОЕКТ"</w:t>
                  </w: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vanish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68"/>
              <w:gridCol w:w="2410"/>
              <w:gridCol w:w="1207"/>
              <w:gridCol w:w="1878"/>
            </w:tblGrid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Комиссия 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Решение по заявке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Обоснование принятого решения</w:t>
                  </w: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Рифовна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Вильгельмович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c>
                <w:tcPr>
                  <w:tcW w:w="35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Общее решение</w:t>
                  </w:r>
                </w:p>
              </w:tc>
              <w:tc>
                <w:tcPr>
                  <w:tcW w:w="2410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Оценка по критериям: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383"/>
              <w:gridCol w:w="1117"/>
              <w:gridCol w:w="1118"/>
              <w:gridCol w:w="2251"/>
              <w:gridCol w:w="1194"/>
            </w:tblGrid>
            <w:tr w:rsidR="00000000" w:rsidRPr="00516445" w:rsidTr="00516445">
              <w:tc>
                <w:tcPr>
                  <w:tcW w:w="187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критерия</w:t>
                  </w:r>
                </w:p>
              </w:tc>
              <w:tc>
                <w:tcPr>
                  <w:tcW w:w="125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критерию</w:t>
                  </w:r>
                </w:p>
              </w:tc>
              <w:tc>
                <w:tcPr>
                  <w:tcW w:w="62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деловой репутации, специалисто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 и иных работников определенного уровня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1853953386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Оценка по показателям: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8"/>
              <w:gridCol w:w="1216"/>
              <w:gridCol w:w="1152"/>
              <w:gridCol w:w="1725"/>
              <w:gridCol w:w="1322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Наличие опыта участника по успешному выполнению работ сопоставимых по объему и виду работ, на заключение контракта по выполнению которых проводится закупка, за последние 5 лет до даты подачи заявки на участие в конкурсе.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</w:tbl>
          <w:p w:rsidR="00000000" w:rsidRPr="00516445" w:rsidRDefault="003D7806" w:rsidP="00516445">
            <w:pPr>
              <w:divId w:val="2056657607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88"/>
              <w:gridCol w:w="2215"/>
              <w:gridCol w:w="1838"/>
              <w:gridCol w:w="1822"/>
            </w:tblGrid>
            <w:tr w:rsidR="00000000" w:rsidRPr="00516445" w:rsidTr="00516445">
              <w:tc>
                <w:tcPr>
                  <w:tcW w:w="1759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1222" w:type="pct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2019" w:type="pct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22" w:type="pct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1759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1222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  <w:tr w:rsidR="00000000" w:rsidRPr="00516445" w:rsidTr="00516445">
              <w:tc>
                <w:tcPr>
                  <w:tcW w:w="2981" w:type="pct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1014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005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</w:tbl>
          <w:p w:rsidR="00000000" w:rsidRPr="00516445" w:rsidRDefault="003D7806" w:rsidP="00516445">
            <w:pPr>
              <w:divId w:val="940643007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1040131338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Сведения о наличии документов в составе заявки: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95"/>
              <w:gridCol w:w="1242"/>
              <w:gridCol w:w="1226"/>
            </w:tblGrid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Название документа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Наличие в заявке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000000" w:rsidRPr="00516445" w:rsidTr="00516445"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выписка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из реестра членов саморегулируемых организаций (далее СРО) по форме, утвержденной Приказом </w:t>
                  </w:r>
                  <w:proofErr w:type="spell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Ростехнадзора</w:t>
                  </w:r>
                  <w:proofErr w:type="spell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от 04.03.2019 № 86.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Да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2090690754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1037656014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12"/>
              <w:gridCol w:w="5438"/>
              <w:gridCol w:w="1813"/>
            </w:tblGrid>
            <w:tr w:rsidR="00000000" w:rsidRPr="00516445" w:rsidTr="00516445">
              <w:trPr>
                <w:divId w:val="2090690754"/>
              </w:trPr>
              <w:tc>
                <w:tcPr>
                  <w:tcW w:w="1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lastRenderedPageBreak/>
                    <w:t xml:space="preserve">Тип 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Решение о соответствии 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Ограничение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Закупка у субъектов малого предпринимательства и социально ориентированных некоммерческих организаций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Преференция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Субъектам малого предпринимательства, социально ориентированным некоммерческим организациям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Требование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Итоговая величина предоставленного преимущества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2090690754"/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0000" w:rsidRPr="00516445">
              <w:trPr>
                <w:divId w:val="2090690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Идентификационный номер заявки - 64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br/>
                    <w:t>ОБЩЕСТВО С ОГРАНИЧЕННОЙ ОТВЕТСТВЕННОСТЬЮ "БАШКИРСКАЯ ПРОЕКТНАЯ КОМПАНИЯ"</w:t>
                  </w:r>
                </w:p>
              </w:tc>
            </w:tr>
          </w:tbl>
          <w:p w:rsidR="00000000" w:rsidRPr="00516445" w:rsidRDefault="003D7806" w:rsidP="00516445">
            <w:pPr>
              <w:divId w:val="2090690754"/>
              <w:rPr>
                <w:rFonts w:eastAsia="Times New Roman"/>
                <w:vanish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2268"/>
              <w:gridCol w:w="1417"/>
              <w:gridCol w:w="2235"/>
            </w:tblGrid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Комиссия 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Решение по заявке</w:t>
                  </w:r>
                </w:p>
              </w:tc>
              <w:tc>
                <w:tcPr>
                  <w:tcW w:w="2235" w:type="dxa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Обоснование принятого решения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 w:val="restar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Рифовна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Вильгельмович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Владимировна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3143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Общее решение</w:t>
                  </w:r>
                </w:p>
              </w:tc>
              <w:tc>
                <w:tcPr>
                  <w:tcW w:w="2268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  <w:tc>
                <w:tcPr>
                  <w:tcW w:w="2235" w:type="dxa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2090690754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Оценка по критериям: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1189"/>
              <w:gridCol w:w="1042"/>
              <w:gridCol w:w="1160"/>
              <w:gridCol w:w="1313"/>
            </w:tblGrid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критерия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критерию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, связанного с предметом контракта, и деловой репутации,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специалистов и иных работников определенного уровня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20.00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1024870572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2090690754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Оценка по показателям: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8"/>
              <w:gridCol w:w="1216"/>
              <w:gridCol w:w="1152"/>
              <w:gridCol w:w="1725"/>
              <w:gridCol w:w="1322"/>
            </w:tblGrid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Значимость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Описание показателя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Порядок оценки по показателю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Предложение участника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Наличи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е опыта участника по успешному выполнению работ сопоставимых по объему и виду работ, на заключение контракта по выполнению которых проводится закупка, за последние 5 лет до даты подачи заявки на участие в конкурсе.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лучшим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условием исполнения контракта является наибольшее значение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100.00</w:t>
                  </w:r>
                </w:p>
              </w:tc>
            </w:tr>
          </w:tbl>
          <w:p w:rsidR="00000000" w:rsidRPr="00516445" w:rsidRDefault="003D7806" w:rsidP="00516445">
            <w:pPr>
              <w:divId w:val="1114328731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1"/>
              <w:gridCol w:w="2154"/>
              <w:gridCol w:w="1787"/>
              <w:gridCol w:w="1771"/>
            </w:tblGrid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Комиссия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Роль в комиссии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Оценка по заявке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Без учета значимости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С учетом значимости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Ольга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Эльвира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Мирхатимовна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Резеда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Михаил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Антонида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Лилия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Елена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Итого: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10.00</w:t>
                  </w:r>
                </w:p>
              </w:tc>
            </w:tr>
          </w:tbl>
          <w:p w:rsidR="00000000" w:rsidRPr="00516445" w:rsidRDefault="003D7806" w:rsidP="00516445">
            <w:pPr>
              <w:divId w:val="1852840659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572816394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Сведения о наличии документов в составе заявки: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95"/>
              <w:gridCol w:w="1242"/>
              <w:gridCol w:w="1226"/>
            </w:tblGrid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Название документа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Наличие в заявке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000000" w:rsidRPr="00516445" w:rsidTr="00516445">
              <w:trPr>
                <w:divId w:val="2090690754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выписка</w:t>
                  </w:r>
                  <w:proofErr w:type="gram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из реестра членов саморегулируемых организаций (далее СРО) по форме, утвержденной Приказом </w:t>
                  </w:r>
                  <w:proofErr w:type="spell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>Ростехнадзора</w:t>
                  </w:r>
                  <w:proofErr w:type="spellEnd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от 04.03.2019 № 86.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Да 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divId w:val="2092002401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108400869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12"/>
              <w:gridCol w:w="5438"/>
              <w:gridCol w:w="1813"/>
            </w:tblGrid>
            <w:tr w:rsidR="00000000" w:rsidRPr="00516445" w:rsidTr="00516445">
              <w:trPr>
                <w:divId w:val="2092002401"/>
              </w:trPr>
              <w:tc>
                <w:tcPr>
                  <w:tcW w:w="1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lastRenderedPageBreak/>
                    <w:t xml:space="preserve">Тип 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00" w:type="pct"/>
                  <w:hideMark/>
                </w:tcPr>
                <w:p w:rsidR="00000000" w:rsidRPr="00516445" w:rsidRDefault="003D7806" w:rsidP="00516445">
                  <w:pPr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Решение о соответствии </w:t>
                  </w:r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Ограничение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Закупка у субъектов малого предпринимательства и социально ориентированных некоммерческих организаций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Преференция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Субъектам малого предпринимательства, социально ориентированным некоммерческим организациям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ание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Требование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Соответствует </w:t>
                  </w:r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0" w:type="auto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Итоговая величина предоставленного преимущества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00000" w:rsidRPr="00516445" w:rsidRDefault="003D7806" w:rsidP="00516445">
            <w:pPr>
              <w:spacing w:after="240"/>
              <w:divId w:val="2092002401"/>
              <w:rPr>
                <w:rFonts w:eastAsia="Times New Roman"/>
                <w:sz w:val="16"/>
                <w:szCs w:val="16"/>
              </w:rPr>
            </w:pPr>
          </w:p>
          <w:p w:rsidR="00000000" w:rsidRPr="00516445" w:rsidRDefault="003D7806" w:rsidP="00516445">
            <w:pPr>
              <w:divId w:val="2103405030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Настоящий протокол подлежит хранению в течение трех лет. </w:t>
            </w:r>
          </w:p>
          <w:p w:rsidR="00000000" w:rsidRDefault="003D7806" w:rsidP="00516445">
            <w:pPr>
              <w:divId w:val="2092002401"/>
              <w:rPr>
                <w:rFonts w:eastAsia="Times New Roman"/>
                <w:sz w:val="16"/>
                <w:szCs w:val="16"/>
              </w:rPr>
            </w:pPr>
            <w:r w:rsidRPr="00516445">
              <w:rPr>
                <w:rFonts w:eastAsia="Times New Roman"/>
                <w:sz w:val="16"/>
                <w:szCs w:val="16"/>
              </w:rPr>
              <w:t xml:space="preserve">Подписи: </w:t>
            </w:r>
          </w:p>
          <w:p w:rsidR="00516445" w:rsidRPr="00516445" w:rsidRDefault="00516445" w:rsidP="00516445">
            <w:pPr>
              <w:divId w:val="2092002401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438"/>
              <w:gridCol w:w="3625"/>
            </w:tblGrid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Председатель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Хаванская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Ольга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Зам. председателя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Фазлиахметова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Эльвира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Мирхатимовна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Вагизова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Резеда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Рифовна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Герауф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Михаил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Вильгельмович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Латыпова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Антонида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Шаяхметова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Лилия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Александровна</w:t>
                  </w:r>
                  <w:proofErr w:type="gramEnd"/>
                </w:p>
              </w:tc>
            </w:tr>
            <w:tr w:rsidR="00000000" w:rsidRPr="00516445" w:rsidTr="00516445">
              <w:trPr>
                <w:divId w:val="2092002401"/>
              </w:trPr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3000" w:type="pct"/>
                  <w:hideMark/>
                </w:tcPr>
                <w:p w:rsidR="00000000" w:rsidRPr="00516445" w:rsidRDefault="003D7806" w:rsidP="00516445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516445">
                    <w:rPr>
                      <w:rFonts w:eastAsia="Times New Roman"/>
                      <w:sz w:val="16"/>
                      <w:szCs w:val="16"/>
                    </w:rPr>
                    <w:t>Елова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Елена 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516445">
                    <w:rPr>
                      <w:rFonts w:eastAsia="Times New Roman"/>
                      <w:sz w:val="16"/>
                      <w:szCs w:val="16"/>
                    </w:rPr>
                    <w:t xml:space="preserve"> Владимировна</w:t>
                  </w:r>
                  <w:proofErr w:type="gramEnd"/>
                </w:p>
              </w:tc>
            </w:tr>
          </w:tbl>
          <w:p w:rsidR="00000000" w:rsidRPr="00516445" w:rsidRDefault="003D7806" w:rsidP="00516445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00000" w:rsidRDefault="003D7806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Pr="009A6120" w:rsidRDefault="001F64B0" w:rsidP="001F64B0">
      <w:pPr>
        <w:jc w:val="right"/>
        <w:rPr>
          <w:rFonts w:eastAsia="Times New Roman"/>
          <w:b/>
          <w:bCs/>
          <w:sz w:val="16"/>
          <w:szCs w:val="16"/>
        </w:rPr>
      </w:pPr>
      <w:r w:rsidRPr="00D07607">
        <w:rPr>
          <w:rFonts w:eastAsia="Times New Roman"/>
          <w:b/>
          <w:bCs/>
          <w:sz w:val="16"/>
          <w:szCs w:val="16"/>
        </w:rPr>
        <w:t xml:space="preserve">Приложение к протоколу </w:t>
      </w:r>
      <w:r w:rsidRPr="009A6120">
        <w:rPr>
          <w:rFonts w:eastAsia="Times New Roman"/>
          <w:b/>
          <w:bCs/>
          <w:sz w:val="16"/>
          <w:szCs w:val="16"/>
        </w:rPr>
        <w:t xml:space="preserve">подведения итогов </w:t>
      </w:r>
    </w:p>
    <w:p w:rsidR="001F64B0" w:rsidRPr="00C7198F" w:rsidRDefault="001F64B0" w:rsidP="001F64B0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C7198F">
        <w:rPr>
          <w:rFonts w:ascii="Times New Roman" w:hAnsi="Times New Roman" w:cs="Times New Roman"/>
          <w:b/>
          <w:bCs/>
          <w:sz w:val="16"/>
          <w:szCs w:val="16"/>
        </w:rPr>
        <w:t xml:space="preserve">"Разработка рабочей документации по объекту: "Строительство Центра инновационных высокотехнологичных методов лечения Клиники БГМУ по ул. </w:t>
      </w:r>
      <w:proofErr w:type="spellStart"/>
      <w:r w:rsidRPr="00C7198F">
        <w:rPr>
          <w:rFonts w:ascii="Times New Roman" w:hAnsi="Times New Roman" w:cs="Times New Roman"/>
          <w:b/>
          <w:bCs/>
          <w:sz w:val="16"/>
          <w:szCs w:val="16"/>
        </w:rPr>
        <w:t>Шафиева</w:t>
      </w:r>
      <w:proofErr w:type="spellEnd"/>
      <w:r w:rsidRPr="00C7198F">
        <w:rPr>
          <w:rFonts w:ascii="Times New Roman" w:hAnsi="Times New Roman" w:cs="Times New Roman"/>
          <w:b/>
          <w:bCs/>
          <w:sz w:val="16"/>
          <w:szCs w:val="16"/>
        </w:rPr>
        <w:t xml:space="preserve">, 2 в Октябрьском районе г. Уфы" </w:t>
      </w:r>
    </w:p>
    <w:p w:rsidR="001F64B0" w:rsidRDefault="001F64B0" w:rsidP="001F64B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7198F">
        <w:rPr>
          <w:rFonts w:ascii="Times New Roman" w:hAnsi="Times New Roman" w:cs="Times New Roman"/>
          <w:b/>
          <w:bCs/>
          <w:sz w:val="16"/>
          <w:szCs w:val="16"/>
        </w:rPr>
        <w:t>(№ извещения 0301100049619000631</w:t>
      </w:r>
    </w:p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A6120">
        <w:rPr>
          <w:rFonts w:ascii="Times New Roman" w:hAnsi="Times New Roman" w:cs="Times New Roman"/>
          <w:sz w:val="16"/>
          <w:szCs w:val="16"/>
        </w:rPr>
        <w:t>Оценка по критерию "Цена контракта</w:t>
      </w:r>
    </w:p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299"/>
        <w:gridCol w:w="1374"/>
        <w:gridCol w:w="1177"/>
        <w:gridCol w:w="3495"/>
      </w:tblGrid>
      <w:tr w:rsidR="001F64B0" w:rsidRPr="009A6120" w:rsidTr="001F64B0">
        <w:trPr>
          <w:trHeight w:val="20"/>
        </w:trPr>
        <w:tc>
          <w:tcPr>
            <w:tcW w:w="0" w:type="auto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1374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Предложение по цене контракта, руб. (</w:t>
            </w:r>
            <w:proofErr w:type="spellStart"/>
            <w:r w:rsidRPr="009A6120">
              <w:rPr>
                <w:sz w:val="16"/>
                <w:szCs w:val="16"/>
              </w:rPr>
              <w:t>Цi</w:t>
            </w:r>
            <w:proofErr w:type="spellEnd"/>
            <w:r w:rsidRPr="009A6120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Минимальное предложение из предложений о цене, руб. (</w:t>
            </w:r>
            <w:proofErr w:type="spellStart"/>
            <w:r w:rsidRPr="009A6120">
              <w:rPr>
                <w:sz w:val="16"/>
                <w:szCs w:val="16"/>
              </w:rPr>
              <w:t>Цmin</w:t>
            </w:r>
            <w:proofErr w:type="spellEnd"/>
            <w:r w:rsidRPr="009A6120">
              <w:rPr>
                <w:sz w:val="16"/>
                <w:szCs w:val="16"/>
              </w:rPr>
              <w:t>)</w:t>
            </w:r>
          </w:p>
        </w:tc>
        <w:tc>
          <w:tcPr>
            <w:tcW w:w="3495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Расчет баллов (</w:t>
            </w:r>
            <w:proofErr w:type="spellStart"/>
            <w:r w:rsidRPr="009A6120">
              <w:rPr>
                <w:sz w:val="16"/>
                <w:szCs w:val="16"/>
              </w:rPr>
              <w:t>ЦБi</w:t>
            </w:r>
            <w:proofErr w:type="spellEnd"/>
            <w:r w:rsidRPr="009A6120">
              <w:rPr>
                <w:sz w:val="16"/>
                <w:szCs w:val="16"/>
              </w:rPr>
              <w:t xml:space="preserve"> = </w:t>
            </w:r>
            <w:proofErr w:type="spellStart"/>
            <w:r w:rsidRPr="009A6120">
              <w:rPr>
                <w:sz w:val="16"/>
                <w:szCs w:val="16"/>
              </w:rPr>
              <w:t>Цmin</w:t>
            </w:r>
            <w:proofErr w:type="spellEnd"/>
            <w:r w:rsidRPr="009A6120">
              <w:rPr>
                <w:sz w:val="16"/>
                <w:szCs w:val="16"/>
              </w:rPr>
              <w:t xml:space="preserve"> / </w:t>
            </w:r>
            <w:proofErr w:type="spellStart"/>
            <w:r w:rsidRPr="009A6120">
              <w:rPr>
                <w:sz w:val="16"/>
                <w:szCs w:val="16"/>
              </w:rPr>
              <w:t>Цi</w:t>
            </w:r>
            <w:proofErr w:type="spellEnd"/>
            <w:r w:rsidRPr="009A6120">
              <w:rPr>
                <w:sz w:val="16"/>
                <w:szCs w:val="16"/>
              </w:rPr>
              <w:t xml:space="preserve"> x 100)</w:t>
            </w:r>
          </w:p>
        </w:tc>
      </w:tr>
      <w:tr w:rsidR="001F64B0" w:rsidRPr="009A6120" w:rsidTr="001F64B0">
        <w:trPr>
          <w:trHeight w:val="20"/>
        </w:trPr>
        <w:tc>
          <w:tcPr>
            <w:tcW w:w="0" w:type="auto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164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13:49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ОО «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ЦЕНТРПРОЕКТ"</w:t>
            </w:r>
          </w:p>
        </w:tc>
        <w:tc>
          <w:tcPr>
            <w:tcW w:w="1374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9 800 000,00</w:t>
            </w:r>
          </w:p>
        </w:tc>
        <w:tc>
          <w:tcPr>
            <w:tcW w:w="1177" w:type="dxa"/>
            <w:vMerge w:val="restar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8 980 000,00</w:t>
            </w:r>
          </w:p>
        </w:tc>
        <w:tc>
          <w:tcPr>
            <w:tcW w:w="3495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8 980 000,00</w:t>
            </w:r>
            <w:r w:rsidRPr="009A6120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9 800 000,00 х </w:t>
            </w:r>
            <w:r w:rsidRPr="009A6120">
              <w:rPr>
                <w:sz w:val="16"/>
                <w:szCs w:val="16"/>
              </w:rPr>
              <w:t xml:space="preserve">100 = </w:t>
            </w:r>
            <w:r>
              <w:rPr>
                <w:sz w:val="16"/>
                <w:szCs w:val="16"/>
              </w:rPr>
              <w:t>91,63</w:t>
            </w:r>
            <w:r w:rsidRPr="009A6120">
              <w:rPr>
                <w:sz w:val="16"/>
                <w:szCs w:val="16"/>
              </w:rPr>
              <w:t xml:space="preserve"> </w:t>
            </w:r>
          </w:p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A6120">
              <w:rPr>
                <w:sz w:val="16"/>
                <w:szCs w:val="16"/>
              </w:rPr>
              <w:t>окр</w:t>
            </w:r>
            <w:proofErr w:type="spellEnd"/>
            <w:proofErr w:type="gramEnd"/>
            <w:r w:rsidRPr="009A612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92</w:t>
            </w:r>
            <w:r w:rsidRPr="009A6120">
              <w:rPr>
                <w:sz w:val="16"/>
                <w:szCs w:val="16"/>
              </w:rPr>
              <w:t>)</w:t>
            </w:r>
          </w:p>
        </w:tc>
      </w:tr>
      <w:tr w:rsidR="001F64B0" w:rsidRPr="009A6120" w:rsidTr="001F64B0">
        <w:trPr>
          <w:trHeight w:val="20"/>
        </w:trPr>
        <w:tc>
          <w:tcPr>
            <w:tcW w:w="0" w:type="auto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16:09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ОО 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"БАШКИРСКАЯ ПРОЕКТНАЯ КОМПАНИЯ"</w:t>
            </w:r>
          </w:p>
        </w:tc>
        <w:tc>
          <w:tcPr>
            <w:tcW w:w="1374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8 980 000,00</w:t>
            </w:r>
          </w:p>
        </w:tc>
        <w:tc>
          <w:tcPr>
            <w:tcW w:w="1177" w:type="dxa"/>
            <w:vMerge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5" w:type="dxa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8 980 000,00</w:t>
            </w:r>
            <w:r w:rsidRPr="009A6120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 xml:space="preserve">8 980 000,00 </w:t>
            </w:r>
            <w:r w:rsidRPr="009A6120">
              <w:rPr>
                <w:sz w:val="16"/>
                <w:szCs w:val="16"/>
              </w:rPr>
              <w:t xml:space="preserve">х 100 = </w:t>
            </w:r>
            <w:r>
              <w:rPr>
                <w:sz w:val="16"/>
                <w:szCs w:val="16"/>
              </w:rPr>
              <w:t>100,00</w:t>
            </w:r>
          </w:p>
        </w:tc>
      </w:tr>
    </w:tbl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A6120">
        <w:rPr>
          <w:rFonts w:ascii="Times New Roman" w:hAnsi="Times New Roman" w:cs="Times New Roman"/>
          <w:sz w:val="16"/>
          <w:szCs w:val="16"/>
        </w:rPr>
        <w:t>Рейтинг по критериям "Цена контракта", "Качественные характеристики объекта закупки" и "Квалификация участников закупки "</w:t>
      </w:r>
    </w:p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58"/>
        <w:gridCol w:w="1773"/>
        <w:gridCol w:w="2695"/>
        <w:gridCol w:w="2419"/>
      </w:tblGrid>
      <w:tr w:rsidR="001F64B0" w:rsidRPr="009A6120" w:rsidTr="001F64B0">
        <w:trPr>
          <w:trHeight w:val="397"/>
        </w:trPr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>Расчет рейтинга по критерию "Цена контракта"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>Расчет рейтинга по критерию "Качественные характеристики объекта закупки"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>Расчет рейтинга по критерию "Квалификация участников закупки"</w:t>
            </w:r>
          </w:p>
        </w:tc>
      </w:tr>
      <w:tr w:rsidR="001F64B0" w:rsidRPr="009A6120" w:rsidTr="001F64B0">
        <w:trPr>
          <w:trHeight w:val="397"/>
        </w:trPr>
        <w:tc>
          <w:tcPr>
            <w:tcW w:w="0" w:type="auto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164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13:49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ОО «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ЦЕНТРПРОЕКТ"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 xml:space="preserve"> х 0,6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55,20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х 0,2 = 3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 xml:space="preserve"> x 0,2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F64B0" w:rsidRPr="009A6120" w:rsidTr="001F64B0">
        <w:trPr>
          <w:trHeight w:val="397"/>
        </w:trPr>
        <w:tc>
          <w:tcPr>
            <w:tcW w:w="0" w:type="auto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16:09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ОО 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"БАШКИРСКАЯ ПРОЕКТНАЯ КОМПАНИЯ"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 xml:space="preserve"> х 0,6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х 0,2 = 0</w:t>
            </w:r>
          </w:p>
        </w:tc>
        <w:tc>
          <w:tcPr>
            <w:tcW w:w="0" w:type="auto"/>
            <w:vAlign w:val="center"/>
          </w:tcPr>
          <w:p w:rsidR="001F64B0" w:rsidRPr="009A6120" w:rsidRDefault="001F64B0" w:rsidP="00050B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A6120">
              <w:rPr>
                <w:rFonts w:ascii="Times New Roman" w:hAnsi="Times New Roman" w:cs="Times New Roman"/>
                <w:sz w:val="16"/>
                <w:szCs w:val="16"/>
              </w:rPr>
              <w:t xml:space="preserve"> x 0,2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1F64B0" w:rsidRPr="009A6120" w:rsidRDefault="001F64B0" w:rsidP="001F64B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F64B0" w:rsidRPr="009A6120" w:rsidRDefault="001F64B0" w:rsidP="001F64B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F64B0" w:rsidRPr="009A6120" w:rsidRDefault="001F64B0" w:rsidP="001F64B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A6120">
        <w:rPr>
          <w:rFonts w:ascii="Times New Roman" w:hAnsi="Times New Roman" w:cs="Times New Roman"/>
          <w:sz w:val="16"/>
          <w:szCs w:val="16"/>
        </w:rPr>
        <w:t>Итоговый рейтинг</w:t>
      </w:r>
    </w:p>
    <w:p w:rsidR="001F64B0" w:rsidRPr="009A6120" w:rsidRDefault="001F64B0" w:rsidP="001F64B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093"/>
        <w:gridCol w:w="1729"/>
        <w:gridCol w:w="2523"/>
      </w:tblGrid>
      <w:tr w:rsidR="001F64B0" w:rsidRPr="009A6120" w:rsidTr="001F64B0">
        <w:trPr>
          <w:trHeight w:val="20"/>
        </w:trPr>
        <w:tc>
          <w:tcPr>
            <w:tcW w:w="2725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925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Баллы</w:t>
            </w:r>
          </w:p>
        </w:tc>
        <w:tc>
          <w:tcPr>
            <w:tcW w:w="1350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Ранжир заявок по номерам</w:t>
            </w:r>
          </w:p>
        </w:tc>
      </w:tr>
      <w:tr w:rsidR="001F64B0" w:rsidRPr="009A6120" w:rsidTr="001F64B0">
        <w:trPr>
          <w:trHeight w:val="20"/>
        </w:trPr>
        <w:tc>
          <w:tcPr>
            <w:tcW w:w="2725" w:type="pct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164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13:49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ОО «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ЦЕНТРПРОЕКТ"</w:t>
            </w:r>
          </w:p>
        </w:tc>
        <w:tc>
          <w:tcPr>
            <w:tcW w:w="925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55,20</w:t>
            </w:r>
            <w:r w:rsidRPr="009A612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3</w:t>
            </w:r>
            <w:r w:rsidRPr="009A612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20</w:t>
            </w:r>
            <w:r w:rsidRPr="009A6120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78,20</w:t>
            </w:r>
          </w:p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A6120">
              <w:rPr>
                <w:sz w:val="16"/>
                <w:szCs w:val="16"/>
              </w:rPr>
              <w:t>окр</w:t>
            </w:r>
            <w:proofErr w:type="spellEnd"/>
            <w:proofErr w:type="gramEnd"/>
            <w:r w:rsidRPr="009A612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78</w:t>
            </w:r>
            <w:r w:rsidRPr="009A6120">
              <w:rPr>
                <w:sz w:val="16"/>
                <w:szCs w:val="16"/>
              </w:rPr>
              <w:t>)</w:t>
            </w:r>
          </w:p>
        </w:tc>
        <w:tc>
          <w:tcPr>
            <w:tcW w:w="1350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1 (первый)</w:t>
            </w:r>
          </w:p>
        </w:tc>
      </w:tr>
      <w:tr w:rsidR="001F64B0" w:rsidRPr="009A6120" w:rsidTr="001F64B0">
        <w:trPr>
          <w:trHeight w:val="20"/>
        </w:trPr>
        <w:tc>
          <w:tcPr>
            <w:tcW w:w="2725" w:type="pct"/>
            <w:vAlign w:val="center"/>
          </w:tcPr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1559C7">
              <w:rPr>
                <w:sz w:val="16"/>
                <w:szCs w:val="16"/>
              </w:rPr>
              <w:t>Заявка №</w:t>
            </w:r>
            <w:r>
              <w:rPr>
                <w:sz w:val="16"/>
                <w:szCs w:val="16"/>
              </w:rPr>
              <w:t>64</w:t>
            </w:r>
          </w:p>
          <w:p w:rsidR="001F64B0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sz w:val="16"/>
                <w:szCs w:val="16"/>
              </w:rPr>
              <w:t>01.11.2019 16:09</w:t>
            </w:r>
          </w:p>
          <w:p w:rsidR="001F64B0" w:rsidRPr="001559C7" w:rsidRDefault="001F64B0" w:rsidP="00050B06">
            <w:pPr>
              <w:ind w:right="34"/>
              <w:contextualSpacing/>
              <w:jc w:val="center"/>
              <w:rPr>
                <w:sz w:val="16"/>
                <w:szCs w:val="16"/>
              </w:rPr>
            </w:pPr>
            <w:r w:rsidRPr="006B265D"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ОО </w:t>
            </w:r>
            <w:r w:rsidRPr="006B265D">
              <w:rPr>
                <w:b/>
                <w:bCs/>
                <w:color w:val="000000"/>
                <w:sz w:val="16"/>
                <w:szCs w:val="16"/>
              </w:rPr>
              <w:t>"БАШКИРСКАЯ ПРОЕКТНАЯ КОМПАНИЯ"</w:t>
            </w:r>
          </w:p>
        </w:tc>
        <w:tc>
          <w:tcPr>
            <w:tcW w:w="925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  <w:r w:rsidRPr="009A612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</w:t>
            </w:r>
            <w:r w:rsidRPr="009A612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2</w:t>
            </w:r>
            <w:r w:rsidRPr="009A6120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>62,0</w:t>
            </w:r>
          </w:p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 w:rsidRPr="009A6120">
              <w:rPr>
                <w:sz w:val="16"/>
                <w:szCs w:val="16"/>
              </w:rPr>
              <w:t>(окр.</w:t>
            </w:r>
            <w:r>
              <w:rPr>
                <w:sz w:val="16"/>
                <w:szCs w:val="16"/>
              </w:rPr>
              <w:t>62</w:t>
            </w:r>
            <w:r w:rsidRPr="009A6120">
              <w:rPr>
                <w:sz w:val="16"/>
                <w:szCs w:val="16"/>
              </w:rPr>
              <w:t>)</w:t>
            </w:r>
          </w:p>
        </w:tc>
        <w:tc>
          <w:tcPr>
            <w:tcW w:w="1350" w:type="pct"/>
            <w:vAlign w:val="center"/>
          </w:tcPr>
          <w:p w:rsidR="001F64B0" w:rsidRPr="009A6120" w:rsidRDefault="001F64B0" w:rsidP="0005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A612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второй</w:t>
            </w:r>
            <w:r w:rsidRPr="009A6120">
              <w:rPr>
                <w:sz w:val="16"/>
                <w:szCs w:val="16"/>
              </w:rPr>
              <w:t>)</w:t>
            </w:r>
          </w:p>
        </w:tc>
      </w:tr>
    </w:tbl>
    <w:p w:rsidR="001F64B0" w:rsidRDefault="001F64B0" w:rsidP="001F64B0"/>
    <w:p w:rsidR="001F64B0" w:rsidRDefault="001F64B0" w:rsidP="001F64B0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Default="001F64B0" w:rsidP="00516445">
      <w:pPr>
        <w:rPr>
          <w:rFonts w:eastAsia="Times New Roman"/>
          <w:sz w:val="16"/>
          <w:szCs w:val="16"/>
        </w:rPr>
      </w:pPr>
    </w:p>
    <w:p w:rsidR="001F64B0" w:rsidRPr="00516445" w:rsidRDefault="001F64B0" w:rsidP="00516445">
      <w:pPr>
        <w:rPr>
          <w:rFonts w:eastAsia="Times New Roman"/>
          <w:sz w:val="16"/>
          <w:szCs w:val="16"/>
        </w:rPr>
      </w:pPr>
    </w:p>
    <w:sectPr w:rsidR="001F64B0" w:rsidRPr="005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03AE"/>
    <w:rsid w:val="001F64B0"/>
    <w:rsid w:val="003D7806"/>
    <w:rsid w:val="00516445"/>
    <w:rsid w:val="008703AE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80D0-0A37-42B4-A234-EB2E866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table" w:styleId="a3">
    <w:name w:val="Table Grid"/>
    <w:basedOn w:val="a1"/>
    <w:uiPriority w:val="39"/>
    <w:rsid w:val="0051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F64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F64B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3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342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8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0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1919</Words>
  <Characters>14578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Хаванская</dc:creator>
  <cp:keywords/>
  <dc:description/>
  <cp:lastModifiedBy>Ольга Хаванская</cp:lastModifiedBy>
  <cp:revision>6</cp:revision>
  <dcterms:created xsi:type="dcterms:W3CDTF">2019-11-18T11:24:00Z</dcterms:created>
  <dcterms:modified xsi:type="dcterms:W3CDTF">2019-11-18T11:30:00Z</dcterms:modified>
</cp:coreProperties>
</file>