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0345" w:rsidRPr="00EB56BF" w:rsidRDefault="00BE0345" w:rsidP="00BE0345">
      <w:pPr>
        <w:pStyle w:val="ConsPlusTitlePage"/>
      </w:pPr>
    </w:p>
    <w:p w:rsidR="00BE0345" w:rsidRPr="006B4293" w:rsidRDefault="00BE0345" w:rsidP="00BE034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Проект</w:t>
      </w:r>
    </w:p>
    <w:p w:rsidR="00BE0345" w:rsidRPr="006B4293" w:rsidRDefault="00BE0345" w:rsidP="00BE0345">
      <w:pPr>
        <w:pStyle w:val="ConsPlusTitlePage"/>
      </w:pPr>
    </w:p>
    <w:p w:rsidR="00BE0345" w:rsidRPr="006B4293" w:rsidRDefault="00BE0345" w:rsidP="00BE0345">
      <w:pPr>
        <w:pStyle w:val="ConsPlusTitlePage"/>
      </w:pPr>
    </w:p>
    <w:p w:rsidR="00BE0345" w:rsidRPr="006B4293" w:rsidRDefault="00BE0345" w:rsidP="00BE0345">
      <w:pPr>
        <w:pStyle w:val="ConsPlusTitlePage"/>
      </w:pPr>
    </w:p>
    <w:p w:rsidR="00BE0345" w:rsidRPr="006B4293" w:rsidRDefault="00BE0345" w:rsidP="00BE0345">
      <w:pPr>
        <w:pStyle w:val="ConsPlusTitlePage"/>
      </w:pPr>
    </w:p>
    <w:p w:rsidR="00BE0345" w:rsidRPr="006B4293" w:rsidRDefault="00BE0345" w:rsidP="00BE0345">
      <w:pPr>
        <w:pStyle w:val="ConsPlusTitlePage"/>
      </w:pPr>
    </w:p>
    <w:p w:rsidR="00BE0345" w:rsidRPr="006B4293" w:rsidRDefault="00BE0345" w:rsidP="00BE0345">
      <w:pPr>
        <w:pStyle w:val="ConsPlusTitlePage"/>
      </w:pPr>
    </w:p>
    <w:p w:rsidR="00BE0345" w:rsidRPr="006B4293" w:rsidRDefault="00BE0345" w:rsidP="00BE0345">
      <w:pPr>
        <w:pStyle w:val="ConsPlusNormal"/>
        <w:jc w:val="both"/>
        <w:outlineLvl w:val="0"/>
      </w:pP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293">
        <w:rPr>
          <w:rFonts w:ascii="Times New Roman" w:hAnsi="Times New Roman" w:cs="Times New Roman"/>
          <w:b w:val="0"/>
          <w:sz w:val="28"/>
          <w:szCs w:val="28"/>
        </w:rPr>
        <w:t>от ____________</w:t>
      </w:r>
      <w:proofErr w:type="gramStart"/>
      <w:r w:rsidRPr="006B4293">
        <w:rPr>
          <w:rFonts w:ascii="Times New Roman" w:hAnsi="Times New Roman" w:cs="Times New Roman"/>
          <w:b w:val="0"/>
          <w:sz w:val="28"/>
          <w:szCs w:val="28"/>
        </w:rPr>
        <w:t>_  г.</w:t>
      </w:r>
      <w:proofErr w:type="gramEnd"/>
      <w:r w:rsidRPr="006B4293">
        <w:rPr>
          <w:rFonts w:ascii="Times New Roman" w:hAnsi="Times New Roman" w:cs="Times New Roman"/>
          <w:b w:val="0"/>
          <w:sz w:val="28"/>
          <w:szCs w:val="28"/>
        </w:rPr>
        <w:t xml:space="preserve"> № ______</w:t>
      </w: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345" w:rsidRPr="006B4293" w:rsidRDefault="00BE0345" w:rsidP="00BE034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293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BE0345" w:rsidRPr="006B4293" w:rsidRDefault="00BE0345" w:rsidP="00BE034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45" w:rsidRPr="006B4293" w:rsidRDefault="00BE0345" w:rsidP="00BE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 xml:space="preserve">О внесении изменений в раздел </w:t>
      </w:r>
      <w:r w:rsidRPr="006B429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B429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Российской Федерации от 17 июля 2015 г. № 719</w:t>
      </w:r>
    </w:p>
    <w:p w:rsidR="00BE0345" w:rsidRPr="006B4293" w:rsidRDefault="00BE0345" w:rsidP="00BE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345" w:rsidRPr="006B4293" w:rsidRDefault="00BE0345" w:rsidP="00BE0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45" w:rsidRPr="00861D1B" w:rsidRDefault="00BE0345" w:rsidP="00BE03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77C5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77C5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77C5D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861D1B">
        <w:rPr>
          <w:rFonts w:ascii="Times New Roman" w:hAnsi="Times New Roman" w:cs="Times New Roman"/>
          <w:sz w:val="28"/>
          <w:szCs w:val="28"/>
        </w:rPr>
        <w:t>:</w:t>
      </w:r>
    </w:p>
    <w:p w:rsidR="00BE0345" w:rsidRPr="00256AD0" w:rsidRDefault="00BE0345" w:rsidP="00BE03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E0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5E0C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2016, № 33, ст. 5180; ст. 5189; № 49, ст. 6900; 2017, № 4, ст. 663, </w:t>
      </w:r>
      <w:r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№ 21, ст. 3003; № 27, ст. 4038; № 28, ст. 4136; № 40, ст. 5843; № 41, ст. 5976; 2018, № 1, ст. 358; № 12, ст. 1692; № 26, ст. 3855; № 31, ст. 5009; № 33, ст. 5428; ст. 5432; № 36, ст. 5646; № 44, ст. 6737; 2019, № 1, ст. 33; № 4, ст. 339; № 8, ст. 793; № 13, </w:t>
      </w:r>
      <w:r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1418; № 15, ст. 1741; № 16, ст. 1933; № 22, ст. 2827; № 22, ст. 2827; № 24, </w:t>
      </w:r>
      <w:r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3091; № 30, ст. 4310; ст. 4333; № 39, ст. 5418; № 42, ст. 5928; № 51, ст. 7641; </w:t>
      </w:r>
      <w:r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№ 52, ст. 7983; </w:t>
      </w:r>
      <w:r w:rsidRPr="00DE15D4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15D4">
        <w:rPr>
          <w:rFonts w:ascii="Times New Roman" w:hAnsi="Times New Roman" w:cs="Times New Roman"/>
          <w:sz w:val="28"/>
          <w:szCs w:val="28"/>
        </w:rPr>
        <w:t xml:space="preserve"> 8, ст. 1039</w:t>
      </w:r>
      <w:r>
        <w:rPr>
          <w:rFonts w:ascii="Times New Roman" w:hAnsi="Times New Roman" w:cs="Times New Roman"/>
          <w:sz w:val="28"/>
          <w:szCs w:val="28"/>
        </w:rPr>
        <w:t>; №</w:t>
      </w:r>
      <w:r w:rsidRPr="00DE15D4">
        <w:rPr>
          <w:rFonts w:ascii="Times New Roman" w:hAnsi="Times New Roman" w:cs="Times New Roman"/>
          <w:sz w:val="28"/>
          <w:szCs w:val="28"/>
        </w:rPr>
        <w:t xml:space="preserve"> 11, ст. 1560</w:t>
      </w:r>
      <w:r>
        <w:rPr>
          <w:rFonts w:ascii="Times New Roman" w:hAnsi="Times New Roman" w:cs="Times New Roman"/>
          <w:sz w:val="28"/>
          <w:szCs w:val="28"/>
        </w:rPr>
        <w:t>; № 12, ст. 1764</w:t>
      </w:r>
      <w:r w:rsidRPr="009E5E0C">
        <w:rPr>
          <w:rFonts w:ascii="Times New Roman" w:hAnsi="Times New Roman" w:cs="Times New Roman"/>
          <w:sz w:val="28"/>
          <w:szCs w:val="28"/>
        </w:rPr>
        <w:t>).</w:t>
      </w:r>
    </w:p>
    <w:p w:rsidR="00BE0345" w:rsidRPr="006B4293" w:rsidRDefault="00BE0345" w:rsidP="00BE034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345" w:rsidRPr="006B4293" w:rsidRDefault="00BE0345" w:rsidP="00BE03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E0345" w:rsidRPr="006B4293" w:rsidRDefault="00BE0345" w:rsidP="00BE03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                                            М. </w:t>
      </w:r>
      <w:proofErr w:type="spellStart"/>
      <w:r w:rsidRPr="006B4293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BE0345" w:rsidRPr="006B4293" w:rsidRDefault="00BE0345" w:rsidP="00BE0345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:rsidR="00BE0345" w:rsidRPr="006B4293" w:rsidRDefault="00BE0345" w:rsidP="00BE0345">
      <w:pPr>
        <w:pStyle w:val="ConsPlusNormal"/>
        <w:spacing w:line="360" w:lineRule="auto"/>
        <w:rPr>
          <w:rFonts w:ascii="Times New Roman" w:hAnsi="Times New Roman" w:cs="Times New Roman"/>
        </w:rPr>
      </w:pPr>
    </w:p>
    <w:p w:rsidR="00BE0345" w:rsidRPr="006B4293" w:rsidRDefault="00BE0345" w:rsidP="00BE0345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:rsidR="00BE0345" w:rsidRPr="006B4293" w:rsidRDefault="00BE0345" w:rsidP="00BE0345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  <w:sectPr w:rsidR="00BE0345" w:rsidRPr="006B4293" w:rsidSect="00B847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BE0345" w:rsidRPr="006B4293" w:rsidRDefault="00BE0345" w:rsidP="00BE0345">
      <w:pPr>
        <w:pStyle w:val="ConsPlusNormal"/>
        <w:spacing w:line="36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E0345" w:rsidRPr="006B4293" w:rsidRDefault="00BE0345" w:rsidP="00BE0345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E0345" w:rsidRPr="006B4293" w:rsidRDefault="00BE0345" w:rsidP="00BE0345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0345" w:rsidRPr="006B4293" w:rsidRDefault="00BE0345" w:rsidP="00BE0345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>от _____________ г. № ______</w:t>
      </w:r>
    </w:p>
    <w:p w:rsidR="00BE0345" w:rsidRPr="006B4293" w:rsidRDefault="00BE0345" w:rsidP="00BE03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0345" w:rsidRPr="006B4293" w:rsidRDefault="00BE0345" w:rsidP="00BE0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93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E0345" w:rsidRPr="006B4293" w:rsidRDefault="00BE0345" w:rsidP="00BE0345">
      <w:pPr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9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приложение к постановлению Правительства Российской Федерации </w:t>
      </w:r>
      <w:r w:rsidRPr="006B4293">
        <w:rPr>
          <w:rFonts w:ascii="Times New Roman" w:hAnsi="Times New Roman" w:cs="Times New Roman"/>
          <w:b/>
          <w:sz w:val="28"/>
          <w:szCs w:val="28"/>
        </w:rPr>
        <w:br/>
        <w:t>от 17 июля 2015 г. № 719</w:t>
      </w:r>
    </w:p>
    <w:p w:rsidR="00BE0345" w:rsidRPr="006B4293" w:rsidRDefault="00BE0345" w:rsidP="00BE034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E0345" w:rsidRPr="00FE757B" w:rsidRDefault="00BE0345" w:rsidP="00BE0345">
      <w:pPr>
        <w:pStyle w:val="af7"/>
        <w:numPr>
          <w:ilvl w:val="0"/>
          <w:numId w:val="2"/>
        </w:numPr>
        <w:ind w:left="0" w:right="11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7B">
        <w:rPr>
          <w:rFonts w:ascii="Times New Roman" w:hAnsi="Times New Roman" w:cs="Times New Roman"/>
          <w:sz w:val="28"/>
        </w:rPr>
        <w:t>Приложение к постановлению Постановление Правительства Рос</w:t>
      </w:r>
      <w:r>
        <w:rPr>
          <w:rFonts w:ascii="Times New Roman" w:hAnsi="Times New Roman" w:cs="Times New Roman"/>
          <w:sz w:val="28"/>
        </w:rPr>
        <w:t xml:space="preserve">сийской Федерации от 17.07.2015 </w:t>
      </w:r>
      <w:r w:rsidRPr="00FE757B">
        <w:rPr>
          <w:rFonts w:ascii="Times New Roman" w:hAnsi="Times New Roman" w:cs="Times New Roman"/>
          <w:sz w:val="28"/>
        </w:rPr>
        <w:t xml:space="preserve">дополнить разделом </w:t>
      </w:r>
      <w:r w:rsidRPr="005510A9">
        <w:rPr>
          <w:rFonts w:ascii="Times New Roman" w:hAnsi="Times New Roman" w:cs="Times New Roman"/>
          <w:sz w:val="28"/>
          <w:lang w:val="en-US"/>
        </w:rPr>
        <w:t>XXV</w:t>
      </w:r>
      <w:r w:rsidRPr="005510A9">
        <w:rPr>
          <w:rFonts w:ascii="Times New Roman" w:hAnsi="Times New Roman" w:cs="Times New Roman"/>
          <w:sz w:val="28"/>
        </w:rPr>
        <w:t xml:space="preserve"> «Оборудование для автомобильных заправочных станций сжиженным природным газом</w:t>
      </w:r>
      <w:r>
        <w:rPr>
          <w:rFonts w:ascii="Times New Roman" w:hAnsi="Times New Roman" w:cs="Times New Roman"/>
          <w:sz w:val="28"/>
        </w:rPr>
        <w:t>»</w:t>
      </w:r>
      <w:r w:rsidRPr="00FE757B">
        <w:rPr>
          <w:rFonts w:ascii="Times New Roman" w:hAnsi="Times New Roman" w:cs="Times New Roman"/>
          <w:sz w:val="28"/>
        </w:rPr>
        <w:t>, содержащим следующие позиции:</w:t>
      </w:r>
    </w:p>
    <w:p w:rsidR="00BE0345" w:rsidRPr="006B4293" w:rsidRDefault="00BE0345" w:rsidP="00BE0345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6"/>
        <w:gridCol w:w="4092"/>
        <w:gridCol w:w="9229"/>
      </w:tblGrid>
      <w:tr w:rsidR="00BE0345" w:rsidRPr="006B4293" w:rsidTr="006B297F">
        <w:tc>
          <w:tcPr>
            <w:tcW w:w="1806" w:type="dxa"/>
            <w:shd w:val="clear" w:color="auto" w:fill="auto"/>
          </w:tcPr>
          <w:p w:rsidR="00BE0345" w:rsidRPr="006B4293" w:rsidRDefault="00BE0345" w:rsidP="007A4A85">
            <w:pPr>
              <w:jc w:val="both"/>
              <w:rPr>
                <w:rFonts w:ascii="Times New Roman" w:hAnsi="Times New Roman" w:cs="Times New Roman"/>
              </w:rPr>
            </w:pPr>
            <w:r w:rsidRPr="006B4293">
              <w:rPr>
                <w:rFonts w:ascii="Times New Roman" w:hAnsi="Times New Roman" w:cs="Times New Roman"/>
              </w:rPr>
              <w:t>из 28.13.11</w:t>
            </w:r>
          </w:p>
        </w:tc>
        <w:tc>
          <w:tcPr>
            <w:tcW w:w="4092" w:type="dxa"/>
            <w:shd w:val="clear" w:color="auto" w:fill="auto"/>
          </w:tcPr>
          <w:p w:rsidR="00BE0345" w:rsidRPr="006B4293" w:rsidRDefault="007665E0" w:rsidP="005F50E9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</w:t>
            </w:r>
            <w:r w:rsidR="00BE0345"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риогенный</w:t>
            </w:r>
            <w:r w:rsidR="005F50E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асос </w:t>
            </w:r>
            <w:r w:rsidR="00F5619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низкого давления</w:t>
            </w:r>
          </w:p>
        </w:tc>
        <w:tc>
          <w:tcPr>
            <w:tcW w:w="9229" w:type="dxa"/>
            <w:shd w:val="clear" w:color="auto" w:fill="auto"/>
          </w:tcPr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существление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 1 января 2023 года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на территории Российской Федерации следующих компонентов и технологических операций: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производство рамы агрегата: раскрой, резка, гибка, сварка, окраска (10 баллов); производство заготовок деталей насоса: поковки, отливки (15 баллов); 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насоса: механическая обработка, сборка (20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привода (допускается на территории стран-членов Евразийского экономического союза) (15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трубопроводов и их элементов (10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изготовление системы управления: сборка, электромонтаж, программирование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(10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насосной установки и испытания (20 баллов);</w:t>
            </w:r>
          </w:p>
          <w:p w:rsidR="00BE0345" w:rsidRPr="006B4293" w:rsidRDefault="00BE0345" w:rsidP="007A4A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 1 января 2023 года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при производстве товаров (20 баллов).</w:t>
            </w:r>
          </w:p>
        </w:tc>
      </w:tr>
      <w:tr w:rsidR="00BE0345" w:rsidRPr="006B4293" w:rsidTr="006B297F">
        <w:tc>
          <w:tcPr>
            <w:tcW w:w="1806" w:type="dxa"/>
            <w:shd w:val="clear" w:color="auto" w:fill="auto"/>
          </w:tcPr>
          <w:p w:rsidR="00BE0345" w:rsidRPr="006B4293" w:rsidRDefault="00BE0345" w:rsidP="007A4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из 28.99.39.190</w:t>
            </w:r>
          </w:p>
        </w:tc>
        <w:tc>
          <w:tcPr>
            <w:tcW w:w="4092" w:type="dxa"/>
            <w:shd w:val="clear" w:color="auto" w:fill="auto"/>
          </w:tcPr>
          <w:p w:rsidR="00BE0345" w:rsidRPr="006B4293" w:rsidRDefault="00F5619D" w:rsidP="00F00D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F00D1F" w:rsidRPr="00F00D1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сжиженного природного газа</w:t>
            </w:r>
          </w:p>
        </w:tc>
        <w:tc>
          <w:tcPr>
            <w:tcW w:w="9229" w:type="dxa"/>
            <w:shd w:val="clear" w:color="auto" w:fill="auto"/>
          </w:tcPr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существление на территории Российской Федерации следующих компонентов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 технологических операций: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производство каркаса: раскрой, резка, гибка, сварка, окраска (5 баллов); 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изготовление блока управления (30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производство трубопроводных линий (15 баллов); 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производство заправочного устройства (5 баллов); 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заправочных рукавов (5 баллов);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(20 баллов);</w:t>
            </w:r>
          </w:p>
          <w:p w:rsidR="00BE0345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BE0345" w:rsidRPr="006B4293" w:rsidTr="006B297F">
        <w:tc>
          <w:tcPr>
            <w:tcW w:w="1806" w:type="dxa"/>
            <w:shd w:val="clear" w:color="auto" w:fill="auto"/>
          </w:tcPr>
          <w:p w:rsidR="00BE0345" w:rsidRPr="006B4293" w:rsidRDefault="00BE0345" w:rsidP="007A4A85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из 28.99.39.190</w:t>
            </w:r>
          </w:p>
        </w:tc>
        <w:tc>
          <w:tcPr>
            <w:tcW w:w="4092" w:type="dxa"/>
            <w:shd w:val="clear" w:color="auto" w:fill="auto"/>
          </w:tcPr>
          <w:p w:rsidR="00BE0345" w:rsidRPr="006B4293" w:rsidRDefault="00BE0345" w:rsidP="007A4A85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B4293">
              <w:rPr>
                <w:rFonts w:ascii="Times New Roman" w:eastAsia="Calibri" w:hAnsi="Times New Roman"/>
              </w:rPr>
              <w:t>Испаритель высокого давления для линии СПГ-КПГ</w:t>
            </w:r>
          </w:p>
        </w:tc>
        <w:tc>
          <w:tcPr>
            <w:tcW w:w="9229" w:type="dxa"/>
            <w:shd w:val="clear" w:color="auto" w:fill="auto"/>
          </w:tcPr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существление на территории Российской Федерации следующих компонентов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и технологических операций: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элементов теплообменного аппарата: раскрой, резка, гибка, сварка, окраска (50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и испытания, высоким давлением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BE0345" w:rsidRPr="006B4293" w:rsidTr="006B297F">
        <w:tc>
          <w:tcPr>
            <w:tcW w:w="1806" w:type="dxa"/>
            <w:shd w:val="clear" w:color="auto" w:fill="auto"/>
          </w:tcPr>
          <w:p w:rsidR="00BE0345" w:rsidRPr="006B4293" w:rsidRDefault="00BE0345" w:rsidP="007A4A85">
            <w:pPr>
              <w:jc w:val="both"/>
              <w:rPr>
                <w:rFonts w:ascii="Times New Roman" w:hAnsi="Times New Roman" w:cs="Times New Roman"/>
              </w:rPr>
            </w:pPr>
            <w:r w:rsidRPr="006B4293">
              <w:rPr>
                <w:rFonts w:ascii="Times New Roman" w:hAnsi="Times New Roman" w:cs="Times New Roman"/>
              </w:rPr>
              <w:t>из 25.29.12</w:t>
            </w:r>
          </w:p>
        </w:tc>
        <w:tc>
          <w:tcPr>
            <w:tcW w:w="4092" w:type="dxa"/>
            <w:shd w:val="clear" w:color="auto" w:fill="auto"/>
          </w:tcPr>
          <w:p w:rsidR="00BE0345" w:rsidRPr="006B4293" w:rsidRDefault="00B925EE" w:rsidP="007A4A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925EE">
              <w:rPr>
                <w:rFonts w:ascii="Times New Roman" w:hAnsi="Times New Roman" w:cs="Times New Roman"/>
              </w:rPr>
              <w:t>ермоизолированный</w:t>
            </w:r>
            <w:proofErr w:type="spellEnd"/>
            <w:r w:rsidRPr="00B925EE">
              <w:rPr>
                <w:rFonts w:ascii="Times New Roman" w:hAnsi="Times New Roman" w:cs="Times New Roman"/>
              </w:rPr>
              <w:t xml:space="preserve"> резер</w:t>
            </w:r>
            <w:r w:rsidR="00D246EE">
              <w:rPr>
                <w:rFonts w:ascii="Times New Roman" w:hAnsi="Times New Roman" w:cs="Times New Roman"/>
              </w:rPr>
              <w:t xml:space="preserve">вуар (емкость) для хранения </w:t>
            </w:r>
            <w:r w:rsidR="00F00D1F" w:rsidRPr="00F00D1F">
              <w:rPr>
                <w:rFonts w:ascii="Times New Roman" w:eastAsia="Calibri" w:hAnsi="Times New Roman"/>
              </w:rPr>
              <w:t>сжиженного природного газа</w:t>
            </w:r>
          </w:p>
        </w:tc>
        <w:tc>
          <w:tcPr>
            <w:tcW w:w="9229" w:type="dxa"/>
            <w:shd w:val="clear" w:color="auto" w:fill="auto"/>
          </w:tcPr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существление на территории Российской Федерации следующих компонентов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и технологических операций: 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BE0345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нанесение теплоизоляции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вакуумирова</w:t>
            </w:r>
            <w:r w:rsid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ние</w:t>
            </w:r>
            <w:proofErr w:type="spellEnd"/>
            <w:r w:rsid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теплоизоляционный полости (2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 баллов)</w:t>
            </w:r>
            <w:r w:rsidRPr="003D2CE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26641A" w:rsidRDefault="0026641A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(10 баллов)</w:t>
            </w:r>
            <w:r w:rsidRPr="001B5FA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:rsidR="00BE0345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C902D2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C902D2" w:rsidRPr="006B4293" w:rsidTr="006B297F">
        <w:tc>
          <w:tcPr>
            <w:tcW w:w="1806" w:type="dxa"/>
            <w:shd w:val="clear" w:color="auto" w:fill="auto"/>
          </w:tcPr>
          <w:p w:rsidR="00C902D2" w:rsidRPr="00C043B9" w:rsidRDefault="00C902D2" w:rsidP="007A4A85">
            <w:pPr>
              <w:jc w:val="both"/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из 28.99.39.190</w:t>
            </w:r>
          </w:p>
        </w:tc>
        <w:tc>
          <w:tcPr>
            <w:tcW w:w="4092" w:type="dxa"/>
            <w:shd w:val="clear" w:color="auto" w:fill="auto"/>
          </w:tcPr>
          <w:p w:rsidR="00C902D2" w:rsidRPr="00C043B9" w:rsidRDefault="00C902D2" w:rsidP="007A4A85">
            <w:pPr>
              <w:jc w:val="both"/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Узел учета </w:t>
            </w:r>
            <w:r w:rsidR="00F00D1F" w:rsidRPr="00F00D1F">
              <w:rPr>
                <w:rFonts w:ascii="Times New Roman" w:eastAsia="Calibri" w:hAnsi="Times New Roman"/>
              </w:rPr>
              <w:t>сжиженного природного газа</w:t>
            </w:r>
          </w:p>
        </w:tc>
        <w:tc>
          <w:tcPr>
            <w:tcW w:w="9229" w:type="dxa"/>
            <w:shd w:val="clear" w:color="auto" w:fill="auto"/>
          </w:tcPr>
          <w:p w:rsidR="00C902D2" w:rsidRPr="00C043B9" w:rsidRDefault="00C902D2" w:rsidP="00C902D2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043B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Осуществление на территории Российской Федерации следующих компонентов </w:t>
            </w:r>
            <w:r w:rsidRPr="00C043B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  <w:t xml:space="preserve">и технологических операций: </w:t>
            </w:r>
          </w:p>
          <w:p w:rsidR="00C902D2" w:rsidRPr="00C043B9" w:rsidRDefault="00C902D2" w:rsidP="00C902D2">
            <w:pPr>
              <w:jc w:val="both"/>
              <w:rPr>
                <w:rFonts w:ascii="Times New Roman" w:eastAsia="Calibri" w:hAnsi="Times New Roman"/>
              </w:rPr>
            </w:pPr>
            <w:r w:rsidRPr="00C043B9">
              <w:rPr>
                <w:rFonts w:ascii="Times New Roman" w:eastAsia="Calibri" w:hAnsi="Times New Roman"/>
              </w:rPr>
              <w:t>изготовление блока управления (15 баллов);</w:t>
            </w:r>
          </w:p>
          <w:p w:rsidR="00C902D2" w:rsidRPr="00C043B9" w:rsidRDefault="00C902D2" w:rsidP="00C902D2">
            <w:pPr>
              <w:jc w:val="both"/>
              <w:rPr>
                <w:rFonts w:ascii="Times New Roman" w:eastAsia="Calibri" w:hAnsi="Times New Roman"/>
              </w:rPr>
            </w:pPr>
            <w:r w:rsidRPr="00C043B9">
              <w:rPr>
                <w:rFonts w:ascii="Times New Roman" w:eastAsia="Calibri" w:hAnsi="Times New Roman"/>
              </w:rPr>
              <w:t xml:space="preserve">производство заправочного устройства (15 баллов); </w:t>
            </w:r>
          </w:p>
          <w:p w:rsidR="00C902D2" w:rsidRPr="00C043B9" w:rsidRDefault="00C902D2" w:rsidP="00C902D2">
            <w:pPr>
              <w:jc w:val="both"/>
              <w:rPr>
                <w:rFonts w:ascii="Times New Roman" w:eastAsia="Calibri" w:hAnsi="Times New Roman"/>
              </w:rPr>
            </w:pPr>
            <w:r w:rsidRPr="00C043B9">
              <w:rPr>
                <w:rFonts w:ascii="Times New Roman" w:eastAsia="Calibri" w:hAnsi="Times New Roman"/>
              </w:rPr>
              <w:t>производство заправочных рукавов (10 баллов);</w:t>
            </w:r>
          </w:p>
          <w:p w:rsidR="00C902D2" w:rsidRPr="00C043B9" w:rsidRDefault="00C902D2" w:rsidP="00C902D2">
            <w:pPr>
              <w:jc w:val="both"/>
              <w:rPr>
                <w:rFonts w:ascii="Times New Roman" w:eastAsia="Calibri" w:hAnsi="Times New Roman"/>
              </w:rPr>
            </w:pPr>
            <w:r w:rsidRPr="00C043B9">
              <w:rPr>
                <w:rFonts w:ascii="Times New Roman" w:eastAsia="Calibri" w:hAnsi="Times New Roman"/>
              </w:rPr>
              <w:lastRenderedPageBreak/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</w:tc>
      </w:tr>
      <w:tr w:rsidR="00BE0345" w:rsidRPr="006B4293" w:rsidTr="006B297F">
        <w:tc>
          <w:tcPr>
            <w:tcW w:w="1806" w:type="dxa"/>
            <w:shd w:val="clear" w:color="auto" w:fill="auto"/>
          </w:tcPr>
          <w:p w:rsidR="00BE0345" w:rsidRPr="006B4293" w:rsidRDefault="00BE0345" w:rsidP="007A4A85">
            <w:pPr>
              <w:rPr>
                <w:rFonts w:ascii="Times New Roman" w:hAnsi="Times New Roman"/>
                <w:sz w:val="28"/>
                <w:szCs w:val="28"/>
              </w:rPr>
            </w:pPr>
            <w:r w:rsidRPr="006B4293">
              <w:rPr>
                <w:rFonts w:ascii="Times New Roman" w:hAnsi="Times New Roman"/>
                <w:szCs w:val="28"/>
              </w:rPr>
              <w:lastRenderedPageBreak/>
              <w:t>из 29.12.21</w:t>
            </w:r>
          </w:p>
        </w:tc>
        <w:tc>
          <w:tcPr>
            <w:tcW w:w="4092" w:type="dxa"/>
            <w:shd w:val="clear" w:color="auto" w:fill="auto"/>
          </w:tcPr>
          <w:p w:rsidR="00BE0345" w:rsidRPr="006B4293" w:rsidRDefault="00BE0345" w:rsidP="007A4A85">
            <w:pPr>
              <w:ind w:right="41"/>
              <w:rPr>
                <w:rFonts w:ascii="Times New Roman" w:hAnsi="Times New Roman"/>
              </w:rPr>
            </w:pPr>
            <w:r w:rsidRPr="006B4293">
              <w:rPr>
                <w:rFonts w:ascii="Times New Roman" w:hAnsi="Times New Roman"/>
              </w:rPr>
              <w:t>Объект производственной и заправочной инфраструктуры сжиженного природного газа (КриоАЗС)</w:t>
            </w:r>
          </w:p>
          <w:p w:rsidR="00BE0345" w:rsidRPr="006B4293" w:rsidRDefault="00BE0345" w:rsidP="007A4A85">
            <w:pPr>
              <w:ind w:right="41"/>
              <w:rPr>
                <w:rFonts w:ascii="Times New Roman" w:hAnsi="Times New Roman"/>
              </w:rPr>
            </w:pPr>
          </w:p>
          <w:p w:rsidR="00BE0345" w:rsidRPr="006B4293" w:rsidRDefault="00BE0345" w:rsidP="007A4A85">
            <w:pPr>
              <w:ind w:right="41"/>
              <w:rPr>
                <w:rFonts w:ascii="Times New Roman" w:hAnsi="Times New Roman"/>
              </w:rPr>
            </w:pPr>
          </w:p>
        </w:tc>
        <w:tc>
          <w:tcPr>
            <w:tcW w:w="9229" w:type="dxa"/>
            <w:shd w:val="clear" w:color="auto" w:fill="auto"/>
          </w:tcPr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  <w:r>
              <w:rPr>
                <w:rFonts w:ascii="Times New Roman" w:eastAsia="Calibri" w:hAnsi="Times New Roman"/>
              </w:rPr>
              <w:br/>
            </w:r>
            <w:r w:rsidRPr="006B4293">
              <w:rPr>
                <w:rFonts w:ascii="Times New Roman" w:eastAsia="Calibri" w:hAnsi="Times New Roman"/>
              </w:rPr>
              <w:t>в объеме, достаточном для производства, модернизации и развития соответствующей продукции, на срок не менее 5 лет;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</w:t>
            </w:r>
            <w:r>
              <w:rPr>
                <w:rFonts w:ascii="Times New Roman" w:eastAsia="Calibri" w:hAnsi="Times New Roman"/>
              </w:rPr>
              <w:br/>
            </w:r>
            <w:r w:rsidRPr="006B4293">
              <w:rPr>
                <w:rFonts w:ascii="Times New Roman" w:eastAsia="Calibri" w:hAnsi="Times New Roman"/>
              </w:rPr>
              <w:t>и гарантийное обслуживание продукции;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B4293">
              <w:rPr>
                <w:rFonts w:ascii="Times New Roman" w:eastAsia="Calibri" w:hAnsi="Times New Roman"/>
              </w:rPr>
              <w:t>КриоПАГЗ</w:t>
            </w:r>
            <w:proofErr w:type="spellEnd"/>
            <w:r w:rsidRPr="006B4293">
              <w:rPr>
                <w:rFonts w:ascii="Times New Roman" w:eastAsia="Calibri" w:hAnsi="Times New Roman"/>
              </w:rPr>
              <w:t xml:space="preserve"> может быть отнесена к продукции, произведенной на территории Российской Федерации, при обес</w:t>
            </w:r>
            <w:r>
              <w:rPr>
                <w:rFonts w:ascii="Times New Roman" w:eastAsia="Calibri" w:hAnsi="Times New Roman"/>
              </w:rPr>
              <w:t xml:space="preserve">печении суммы баллов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 1 января 2023 г. не менее 15</w:t>
            </w:r>
            <w:r w:rsidRPr="006B4293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 xml:space="preserve"> баллов,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1 января 2023 г. не менее 250 баллов </w:t>
            </w:r>
            <w:r w:rsidRPr="006B4293">
              <w:rPr>
                <w:rFonts w:ascii="Times New Roman" w:eastAsia="Calibri" w:hAnsi="Times New Roman"/>
              </w:rPr>
              <w:t>по следующим технологическим направлениям: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00D1F" w:rsidP="007A4A85">
            <w:pPr>
              <w:jc w:val="both"/>
              <w:rPr>
                <w:rFonts w:ascii="Times New Roman" w:eastAsia="Calibri" w:hAnsi="Times New Roman"/>
              </w:rPr>
            </w:pPr>
            <w:r w:rsidRPr="00F00D1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Криогенный насос </w:t>
            </w:r>
            <w:r w:rsidR="00F5619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низкого давления</w:t>
            </w:r>
            <w:r w:rsidR="00F5619D"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100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рамы агрегата: раскрой, резка, гибка, сварка, окраска (10 баллов); производство заготовок деталей насоса: поковки, отливки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насоса: механическая обработка, сборка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привода (допускается на территории стран-членов Евразийского экономического союза) (15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трубопроводов и их элементов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системы управления: сборка, электромонтаж, программирование (10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насосной установки и испытания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925EE" w:rsidP="007A4A85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925EE">
              <w:rPr>
                <w:rFonts w:ascii="Times New Roman" w:hAnsi="Times New Roman" w:cs="Times New Roman"/>
              </w:rPr>
              <w:t>ермоизолированный</w:t>
            </w:r>
            <w:proofErr w:type="spellEnd"/>
            <w:r w:rsidRPr="00B925EE">
              <w:rPr>
                <w:rFonts w:ascii="Times New Roman" w:hAnsi="Times New Roman" w:cs="Times New Roman"/>
              </w:rPr>
              <w:t xml:space="preserve"> резервуар (емкость) для хран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345">
              <w:rPr>
                <w:rFonts w:ascii="Times New Roman" w:eastAsia="Calibri" w:hAnsi="Times New Roman"/>
              </w:rPr>
              <w:t>(не менее 6</w:t>
            </w:r>
            <w:r w:rsidR="00BE0345" w:rsidRPr="006B4293">
              <w:rPr>
                <w:rFonts w:ascii="Times New Roman" w:eastAsia="Calibri" w:hAnsi="Times New Roman"/>
              </w:rPr>
              <w:t>0 баллов):</w:t>
            </w:r>
          </w:p>
          <w:p w:rsidR="00BE0345" w:rsidRPr="006B4293" w:rsidRDefault="00BE0345" w:rsidP="007A4A85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нанесение теплоизоляции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вакуумирование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теплоизоляционный полости (20 баллов)</w:t>
            </w:r>
            <w:r w:rsidRPr="003D2CE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(10 баллов)</w:t>
            </w:r>
            <w:r w:rsidRP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Рама(шасси), прицеп или полуприцеп для размещения оборудования «</w:t>
            </w:r>
            <w:proofErr w:type="spellStart"/>
            <w:r w:rsidRPr="006B4293">
              <w:rPr>
                <w:rFonts w:ascii="Times New Roman" w:eastAsia="Calibri" w:hAnsi="Times New Roman"/>
              </w:rPr>
              <w:t>КриоПАГЗ</w:t>
            </w:r>
            <w:proofErr w:type="spellEnd"/>
            <w:r w:rsidRPr="006B4293">
              <w:rPr>
                <w:rFonts w:ascii="Times New Roman" w:eastAsia="Calibri" w:hAnsi="Times New Roman"/>
              </w:rPr>
              <w:t xml:space="preserve">» </w:t>
            </w:r>
            <w:r>
              <w:rPr>
                <w:rFonts w:ascii="Times New Roman" w:eastAsia="Calibri" w:hAnsi="Times New Roman"/>
              </w:rPr>
              <w:br/>
            </w:r>
            <w:r w:rsidRPr="006B4293">
              <w:rPr>
                <w:rFonts w:ascii="Times New Roman" w:eastAsia="Calibri" w:hAnsi="Times New Roman"/>
              </w:rPr>
              <w:t>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рамы прицепа или полуприцепа: раскрой, р</w:t>
            </w:r>
            <w:r>
              <w:rPr>
                <w:rFonts w:ascii="Times New Roman" w:eastAsia="Calibri" w:hAnsi="Times New Roman"/>
              </w:rPr>
              <w:t>езка, гибка, сварка, окраска (15</w:t>
            </w:r>
            <w:r w:rsidRPr="006B4293">
              <w:rPr>
                <w:rFonts w:ascii="Times New Roman" w:eastAsia="Calibri" w:hAnsi="Times New Roman"/>
              </w:rPr>
              <w:t xml:space="preserve">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нестандартных креплений</w:t>
            </w:r>
            <w:r>
              <w:rPr>
                <w:rFonts w:ascii="Times New Roman" w:eastAsia="Calibri" w:hAnsi="Times New Roman"/>
              </w:rPr>
              <w:t>, элементов подвески, петель (15</w:t>
            </w:r>
            <w:r w:rsidRPr="006B4293">
              <w:rPr>
                <w:rFonts w:ascii="Times New Roman" w:eastAsia="Calibri" w:hAnsi="Times New Roman"/>
              </w:rPr>
              <w:t xml:space="preserve">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и установка всех систем прицепа (полуприцепа), таких как тормозная система, система АБС, электрическая система, подвеска, оси, колеса, гидравлика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Узел учета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 w:rsidRPr="006B4293">
              <w:rPr>
                <w:rFonts w:ascii="Times New Roman" w:eastAsia="Calibri" w:hAnsi="Times New Roman"/>
              </w:rPr>
              <w:t xml:space="preserve"> (не менее 40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блока управления (15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Контейнерная КриоАЗС-СПГ может быть отнесена к продукции, произведенной </w:t>
            </w:r>
            <w:r>
              <w:rPr>
                <w:rFonts w:ascii="Times New Roman" w:eastAsia="Calibri" w:hAnsi="Times New Roman"/>
              </w:rPr>
              <w:br/>
            </w:r>
            <w:r w:rsidRPr="006B4293">
              <w:rPr>
                <w:rFonts w:ascii="Times New Roman" w:eastAsia="Calibri" w:hAnsi="Times New Roman"/>
              </w:rPr>
              <w:t>на территории Российской Федерации, при обесп</w:t>
            </w:r>
            <w:r>
              <w:rPr>
                <w:rFonts w:ascii="Times New Roman" w:eastAsia="Calibri" w:hAnsi="Times New Roman"/>
              </w:rPr>
              <w:t xml:space="preserve">ечении суммы баллов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 1 января 2023 г. не менее 19</w:t>
            </w:r>
            <w:r w:rsidRPr="006B4293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 xml:space="preserve"> баллов,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1 января 2023 г. не менее 290 баллов </w:t>
            </w:r>
            <w:r w:rsidRPr="006B4293">
              <w:rPr>
                <w:rFonts w:ascii="Times New Roman" w:eastAsia="Calibri" w:hAnsi="Times New Roman"/>
              </w:rPr>
              <w:t>по следующим технологическим направлениям: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00D1F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риогенный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н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асос </w:t>
            </w:r>
            <w:r w:rsidR="00F5619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низкого давления</w:t>
            </w:r>
            <w:r w:rsidR="00F5619D"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100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рамы агрегата: раскрой, резка, гибка, сварка, окраска (10 баллов); производство заготовок деталей насоса: поковки, отливки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lastRenderedPageBreak/>
              <w:t>производство насоса: механическая обработка, сборка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привода (допускается на территории стран-членов Евразийского экономического союза) (15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трубопроводов и их элементов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системы управления: сборка, электромонтаж, программирование (10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насосной установки и испытания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925EE" w:rsidP="007A4A85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925EE">
              <w:rPr>
                <w:rFonts w:ascii="Times New Roman" w:hAnsi="Times New Roman" w:cs="Times New Roman"/>
              </w:rPr>
              <w:t>ермоизолированный</w:t>
            </w:r>
            <w:proofErr w:type="spellEnd"/>
            <w:r w:rsidRPr="00B925EE">
              <w:rPr>
                <w:rFonts w:ascii="Times New Roman" w:hAnsi="Times New Roman" w:cs="Times New Roman"/>
              </w:rPr>
              <w:t xml:space="preserve"> резервуар (емкость) для хран</w:t>
            </w:r>
            <w:r>
              <w:rPr>
                <w:rFonts w:ascii="Times New Roman" w:hAnsi="Times New Roman" w:cs="Times New Roman"/>
              </w:rPr>
              <w:t xml:space="preserve">ения СПГ </w:t>
            </w:r>
            <w:r w:rsidR="00BE0345">
              <w:rPr>
                <w:rFonts w:ascii="Times New Roman" w:eastAsia="Calibri" w:hAnsi="Times New Roman"/>
              </w:rPr>
              <w:t>(не менее 6</w:t>
            </w:r>
            <w:r w:rsidR="00BE0345" w:rsidRPr="006B4293">
              <w:rPr>
                <w:rFonts w:ascii="Times New Roman" w:eastAsia="Calibri" w:hAnsi="Times New Roman"/>
              </w:rPr>
              <w:t>0 баллов):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нанесение теплоизоляции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вакуумирование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теплоизоляционный полости (20 баллов)</w:t>
            </w:r>
            <w:r w:rsidRPr="003D2CE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(10 баллов)</w:t>
            </w:r>
            <w:r w:rsidRP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26641A" w:rsidRDefault="0026641A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Контейнер</w:t>
            </w:r>
            <w:r w:rsidR="00382E8C">
              <w:rPr>
                <w:rFonts w:ascii="Times New Roman" w:eastAsia="Calibri" w:hAnsi="Times New Roman"/>
              </w:rPr>
              <w:t xml:space="preserve"> </w:t>
            </w:r>
            <w:r w:rsidR="00382E8C" w:rsidRPr="006B297F">
              <w:rPr>
                <w:rFonts w:ascii="Times New Roman" w:eastAsia="Calibri" w:hAnsi="Times New Roman"/>
              </w:rPr>
              <w:t>или рама</w:t>
            </w:r>
            <w:r w:rsidRPr="006B4293">
              <w:rPr>
                <w:rFonts w:ascii="Times New Roman" w:eastAsia="Calibri" w:hAnsi="Times New Roman"/>
              </w:rPr>
              <w:t xml:space="preserve"> для размещения оборудования «КриоАЗС»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</w:t>
            </w:r>
            <w:r w:rsidR="00382E8C">
              <w:rPr>
                <w:rFonts w:ascii="Times New Roman" w:eastAsia="Calibri" w:hAnsi="Times New Roman"/>
              </w:rPr>
              <w:t xml:space="preserve"> </w:t>
            </w:r>
            <w:r w:rsidR="00382E8C" w:rsidRPr="006B297F">
              <w:rPr>
                <w:rFonts w:ascii="Times New Roman" w:eastAsia="Calibri" w:hAnsi="Times New Roman"/>
              </w:rPr>
              <w:t>рамы или</w:t>
            </w:r>
            <w:r w:rsidRPr="006B297F">
              <w:rPr>
                <w:rFonts w:ascii="Times New Roman" w:eastAsia="Calibri" w:hAnsi="Times New Roman"/>
              </w:rPr>
              <w:t xml:space="preserve"> рамы</w:t>
            </w:r>
            <w:r w:rsidRPr="006B4293">
              <w:rPr>
                <w:rFonts w:ascii="Times New Roman" w:eastAsia="Calibri" w:hAnsi="Times New Roman"/>
              </w:rPr>
              <w:t xml:space="preserve"> контейнера: раскрой, резка, гибка, сварка, окраска (1</w:t>
            </w:r>
            <w:r>
              <w:rPr>
                <w:rFonts w:ascii="Times New Roman" w:eastAsia="Calibri" w:hAnsi="Times New Roman"/>
              </w:rPr>
              <w:t>5</w:t>
            </w:r>
            <w:r w:rsidRPr="006B4293">
              <w:rPr>
                <w:rFonts w:ascii="Times New Roman" w:eastAsia="Calibri" w:hAnsi="Times New Roman"/>
              </w:rPr>
              <w:t xml:space="preserve">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нестандартных креплений, элеме</w:t>
            </w:r>
            <w:r>
              <w:rPr>
                <w:rFonts w:ascii="Times New Roman" w:eastAsia="Calibri" w:hAnsi="Times New Roman"/>
              </w:rPr>
              <w:t>нтов подвески дверей, петель (15</w:t>
            </w:r>
            <w:r w:rsidRPr="006B4293">
              <w:rPr>
                <w:rFonts w:ascii="Times New Roman" w:eastAsia="Calibri" w:hAnsi="Times New Roman"/>
              </w:rPr>
              <w:t xml:space="preserve"> 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контейнера</w:t>
            </w:r>
            <w:r w:rsidR="00382E8C">
              <w:rPr>
                <w:rFonts w:ascii="Times New Roman" w:eastAsia="Calibri" w:hAnsi="Times New Roman"/>
              </w:rPr>
              <w:t xml:space="preserve"> или </w:t>
            </w:r>
            <w:proofErr w:type="gramStart"/>
            <w:r w:rsidR="00382E8C">
              <w:rPr>
                <w:rFonts w:ascii="Times New Roman" w:eastAsia="Calibri" w:hAnsi="Times New Roman"/>
              </w:rPr>
              <w:t xml:space="preserve">рамы </w:t>
            </w:r>
            <w:r w:rsidRPr="006B4293">
              <w:rPr>
                <w:rFonts w:ascii="Times New Roman" w:eastAsia="Calibri" w:hAnsi="Times New Roman"/>
              </w:rPr>
              <w:t>,</w:t>
            </w:r>
            <w:proofErr w:type="gramEnd"/>
            <w:r w:rsidRPr="006B4293">
              <w:rPr>
                <w:rFonts w:ascii="Times New Roman" w:eastAsia="Calibri" w:hAnsi="Times New Roman"/>
              </w:rPr>
              <w:t xml:space="preserve"> включая систему вентиляции, противопожарную и электрическую систему управления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5619D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 w:rsidR="002557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80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изготовление блока управления (25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трубопроводных линий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сборка и испытания (15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434817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</w:t>
            </w:r>
            <w:r w:rsidR="00434817">
              <w:rPr>
                <w:rFonts w:ascii="Times New Roman" w:eastAsia="Calibri" w:hAnsi="Times New Roman"/>
              </w:rPr>
              <w:t>роизводстве товаров (20 баллов)</w:t>
            </w:r>
            <w:r w:rsidR="00434817" w:rsidRPr="006B297F">
              <w:rPr>
                <w:rFonts w:ascii="Times New Roman" w:eastAsia="Calibri" w:hAnsi="Times New Roman"/>
              </w:rPr>
              <w:t>;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или узел учета СПГ (не менее 40 баллов):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изготовление блока управления (15 баллов);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 xml:space="preserve">производство заправочного устройства (15 баллов); 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производство заправочных рукавов (10 баллов);</w:t>
            </w:r>
          </w:p>
          <w:p w:rsidR="00BE0345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434817" w:rsidRPr="006B4293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Контейнерная КриоАЗС-СКПГ может быть отнесена к продукции, произведенной </w:t>
            </w:r>
            <w:r>
              <w:rPr>
                <w:rFonts w:ascii="Times New Roman" w:eastAsia="Calibri" w:hAnsi="Times New Roman"/>
              </w:rPr>
              <w:br/>
            </w:r>
            <w:r w:rsidRPr="006B4293">
              <w:rPr>
                <w:rFonts w:ascii="Times New Roman" w:eastAsia="Calibri" w:hAnsi="Times New Roman"/>
              </w:rPr>
              <w:t>на территории Российской Федерации, при обесп</w:t>
            </w:r>
            <w:r>
              <w:rPr>
                <w:rFonts w:ascii="Times New Roman" w:eastAsia="Calibri" w:hAnsi="Times New Roman"/>
              </w:rPr>
              <w:t xml:space="preserve">ечении суммы баллов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 1 января 2023 г. не менее 49</w:t>
            </w:r>
            <w:r w:rsidRPr="006B4293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 xml:space="preserve"> баллов,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1 января 2023 г. не менее 590 баллов </w:t>
            </w:r>
            <w:r w:rsidRPr="006B4293">
              <w:rPr>
                <w:rFonts w:ascii="Times New Roman" w:eastAsia="Calibri" w:hAnsi="Times New Roman"/>
              </w:rPr>
              <w:t>по следующим технологическим направлениям: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00D1F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риогенный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н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асос </w:t>
            </w:r>
            <w:r w:rsidR="00F5619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низкого давления</w:t>
            </w:r>
            <w:r w:rsidR="00F5619D"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100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рамы агрегата: раскрой, резка, гибка, сварка, окраска (10 баллов); производство заготовок деталей насоса: поковки, отливки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насоса: механическая обработка, сборка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привода (допускается на территории стран-членов Евразийского экономического союза) (15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трубопроводов и их элементов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системы управления: сборка, электромонтаж, программирование (10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насосной установки и испытания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925EE" w:rsidP="007A4A85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925EE">
              <w:rPr>
                <w:rFonts w:ascii="Times New Roman" w:hAnsi="Times New Roman" w:cs="Times New Roman"/>
              </w:rPr>
              <w:t>ермоизолированный</w:t>
            </w:r>
            <w:proofErr w:type="spellEnd"/>
            <w:r w:rsidRPr="00B925EE">
              <w:rPr>
                <w:rFonts w:ascii="Times New Roman" w:hAnsi="Times New Roman" w:cs="Times New Roman"/>
              </w:rPr>
              <w:t xml:space="preserve"> резервуар (емкость) для хран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345">
              <w:rPr>
                <w:rFonts w:ascii="Times New Roman" w:eastAsia="Calibri" w:hAnsi="Times New Roman"/>
              </w:rPr>
              <w:t>(не менее 6</w:t>
            </w:r>
            <w:r w:rsidR="00BE0345" w:rsidRPr="006B4293">
              <w:rPr>
                <w:rFonts w:ascii="Times New Roman" w:eastAsia="Calibri" w:hAnsi="Times New Roman"/>
              </w:rPr>
              <w:t>0 баллов):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нанесение теплоизоляции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вакуумирование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теплоизоляционный полости (20 баллов)</w:t>
            </w:r>
            <w:r w:rsidRPr="003D2CE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(10 баллов)</w:t>
            </w:r>
            <w:r w:rsidRP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Контейнер</w:t>
            </w:r>
            <w:r w:rsidR="002557E7">
              <w:rPr>
                <w:rFonts w:ascii="Times New Roman" w:eastAsia="Calibri" w:hAnsi="Times New Roman"/>
              </w:rPr>
              <w:t xml:space="preserve"> </w:t>
            </w:r>
            <w:r w:rsidR="002557E7" w:rsidRPr="006B297F">
              <w:rPr>
                <w:rFonts w:ascii="Times New Roman" w:eastAsia="Calibri" w:hAnsi="Times New Roman"/>
              </w:rPr>
              <w:t>или рама</w:t>
            </w:r>
            <w:r w:rsidRPr="006B4293">
              <w:rPr>
                <w:rFonts w:ascii="Times New Roman" w:eastAsia="Calibri" w:hAnsi="Times New Roman"/>
              </w:rPr>
              <w:t xml:space="preserve"> для размещения оборудования «КриоАЗС»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</w:t>
            </w:r>
            <w:r w:rsidR="002557E7" w:rsidRPr="006B297F">
              <w:rPr>
                <w:rFonts w:ascii="Times New Roman" w:eastAsia="Calibri" w:hAnsi="Times New Roman"/>
              </w:rPr>
              <w:t xml:space="preserve">рамы или </w:t>
            </w:r>
            <w:r w:rsidRPr="006B297F">
              <w:rPr>
                <w:rFonts w:ascii="Times New Roman" w:eastAsia="Calibri" w:hAnsi="Times New Roman"/>
              </w:rPr>
              <w:t>рамы</w:t>
            </w:r>
            <w:r w:rsidRPr="006B4293">
              <w:rPr>
                <w:rFonts w:ascii="Times New Roman" w:eastAsia="Calibri" w:hAnsi="Times New Roman"/>
              </w:rPr>
              <w:t xml:space="preserve"> контейнера: раскрой, р</w:t>
            </w:r>
            <w:r>
              <w:rPr>
                <w:rFonts w:ascii="Times New Roman" w:eastAsia="Calibri" w:hAnsi="Times New Roman"/>
              </w:rPr>
              <w:t>езка, гибка, сварка, окраска (15</w:t>
            </w:r>
            <w:r w:rsidRPr="006B4293">
              <w:rPr>
                <w:rFonts w:ascii="Times New Roman" w:eastAsia="Calibri" w:hAnsi="Times New Roman"/>
              </w:rPr>
              <w:t xml:space="preserve">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нестандартных креплений, элеме</w:t>
            </w:r>
            <w:r>
              <w:rPr>
                <w:rFonts w:ascii="Times New Roman" w:eastAsia="Calibri" w:hAnsi="Times New Roman"/>
              </w:rPr>
              <w:t>нтов подвески дверей, петель (15</w:t>
            </w:r>
            <w:r w:rsidRPr="006B4293">
              <w:rPr>
                <w:rFonts w:ascii="Times New Roman" w:eastAsia="Calibri" w:hAnsi="Times New Roman"/>
              </w:rPr>
              <w:t xml:space="preserve"> 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контейнера, включая систему вентиляции, противопожарную и электрическую систему управления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5619D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80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изготовление блока управления (25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трубопроводных линий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сборка и испытания (15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434817" w:rsidRPr="00434817" w:rsidRDefault="00BE0345" w:rsidP="00434817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</w:t>
            </w:r>
            <w:r w:rsidR="00434817">
              <w:rPr>
                <w:rFonts w:ascii="Times New Roman" w:eastAsia="Calibri" w:hAnsi="Times New Roman"/>
              </w:rPr>
              <w:t>(20 баллов)</w:t>
            </w:r>
            <w:r w:rsidR="00434817" w:rsidRPr="006B297F">
              <w:rPr>
                <w:rFonts w:ascii="Times New Roman" w:eastAsia="Calibri" w:hAnsi="Times New Roman"/>
              </w:rPr>
              <w:t>;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или узел учета СПГ (не менее 40 баллов):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lastRenderedPageBreak/>
              <w:t>изготовление блока управления (15 баллов);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 xml:space="preserve">производство заправочного устройства (15 баллов); </w:t>
            </w:r>
          </w:p>
          <w:p w:rsidR="00434817" w:rsidRPr="006B297F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производство заправочных рукавов (10 баллов);</w:t>
            </w:r>
          </w:p>
          <w:p w:rsidR="00434817" w:rsidRDefault="00434817" w:rsidP="00434817">
            <w:pPr>
              <w:jc w:val="both"/>
              <w:rPr>
                <w:rFonts w:ascii="Times New Roman" w:eastAsia="Calibri" w:hAnsi="Times New Roman"/>
              </w:rPr>
            </w:pPr>
            <w:r w:rsidRPr="006B297F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5619D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B35C92">
              <w:rPr>
                <w:rFonts w:ascii="Times New Roman" w:eastAsia="Calibri" w:hAnsi="Times New Roman"/>
              </w:rPr>
              <w:t>компримированного природного газа</w:t>
            </w:r>
            <w:r w:rsidR="00BE0345" w:rsidRPr="006B4293">
              <w:rPr>
                <w:rFonts w:ascii="Times New Roman" w:eastAsia="Calibri" w:hAnsi="Times New Roman"/>
              </w:rPr>
              <w:t xml:space="preserve"> (не менее 70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(10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блока управления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(10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Электрический нагреватель газа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сосуда: раскрой, резка, </w:t>
            </w:r>
            <w:r>
              <w:rPr>
                <w:rFonts w:ascii="Times New Roman" w:eastAsia="Calibri" w:hAnsi="Times New Roman"/>
              </w:rPr>
              <w:t>гибка, сварка/пайка, окраска (15</w:t>
            </w:r>
            <w:r w:rsidRPr="006B4293">
              <w:rPr>
                <w:rFonts w:ascii="Times New Roman" w:eastAsia="Calibri" w:hAnsi="Times New Roman"/>
              </w:rPr>
              <w:t xml:space="preserve"> баллов); производство нагревательных элементов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изготовление системы управления: сборка, электромонтаж, программирование </w:t>
            </w:r>
            <w:r>
              <w:rPr>
                <w:rFonts w:ascii="Times New Roman" w:eastAsia="Calibri" w:hAnsi="Times New Roman"/>
              </w:rPr>
              <w:t>(15</w:t>
            </w:r>
            <w:r w:rsidRPr="006B4293">
              <w:rPr>
                <w:rFonts w:ascii="Times New Roman" w:eastAsia="Calibri" w:hAnsi="Times New Roman"/>
              </w:rPr>
              <w:t>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Испаритель высокого давления для линии СПГ-КПГ (не менее 80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элементов теплообменного аппарата: раскрой, резка, гибка, сварка, окраска (50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и испытания, высоким давлением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lastRenderedPageBreak/>
              <w:t>Атмосферный испаритель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элементов теплообменного аппарата: раскрой, резка, гибка, сварка, окраска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и испытания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Блок аккумуляторов газа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(10 баллов);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сосудов: раскрой, резка, гибка, сварка, окраска (10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трубопроводных линий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блока на единой раме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Модульная КриоАЗС-СПГ </w:t>
            </w:r>
            <w:r w:rsidR="00B97699">
              <w:rPr>
                <w:rFonts w:ascii="Times New Roman" w:eastAsia="Calibri" w:hAnsi="Times New Roman"/>
              </w:rPr>
              <w:t xml:space="preserve">(в том числе стационарная </w:t>
            </w:r>
            <w:proofErr w:type="spellStart"/>
            <w:r w:rsidR="00B97699" w:rsidRPr="00576011">
              <w:rPr>
                <w:rFonts w:ascii="Times New Roman" w:eastAsia="Calibri" w:hAnsi="Times New Roman"/>
              </w:rPr>
              <w:t>криоАЗС</w:t>
            </w:r>
            <w:proofErr w:type="spellEnd"/>
            <w:r w:rsidR="00B97699">
              <w:rPr>
                <w:rFonts w:ascii="Times New Roman" w:eastAsia="Calibri" w:hAnsi="Times New Roman"/>
              </w:rPr>
              <w:t>-С</w:t>
            </w:r>
            <w:r w:rsidR="00B97699" w:rsidRPr="006B4293">
              <w:rPr>
                <w:rFonts w:ascii="Times New Roman" w:eastAsia="Calibri" w:hAnsi="Times New Roman"/>
              </w:rPr>
              <w:t>ПГ</w:t>
            </w:r>
            <w:r w:rsidR="00B97699">
              <w:rPr>
                <w:rFonts w:ascii="Times New Roman" w:eastAsia="Calibri" w:hAnsi="Times New Roman"/>
              </w:rPr>
              <w:t xml:space="preserve"> </w:t>
            </w:r>
            <w:r w:rsidR="00B97699" w:rsidRPr="00576011">
              <w:rPr>
                <w:rFonts w:ascii="Times New Roman" w:eastAsia="Calibri" w:hAnsi="Times New Roman"/>
              </w:rPr>
              <w:t>малой</w:t>
            </w:r>
            <w:r w:rsidR="00B97699">
              <w:rPr>
                <w:rFonts w:ascii="Times New Roman" w:eastAsia="Calibri" w:hAnsi="Times New Roman"/>
              </w:rPr>
              <w:t>, средней и большой</w:t>
            </w:r>
            <w:r w:rsidR="00B97699" w:rsidRPr="00576011">
              <w:rPr>
                <w:rFonts w:ascii="Times New Roman" w:eastAsia="Calibri" w:hAnsi="Times New Roman"/>
              </w:rPr>
              <w:t xml:space="preserve"> мощности</w:t>
            </w:r>
            <w:r w:rsidR="00B97699">
              <w:rPr>
                <w:rFonts w:ascii="Times New Roman" w:eastAsia="Calibri" w:hAnsi="Times New Roman"/>
              </w:rPr>
              <w:t>)</w:t>
            </w:r>
            <w:r w:rsidR="00B97699" w:rsidRPr="006B4293">
              <w:rPr>
                <w:rFonts w:ascii="Times New Roman" w:eastAsia="Calibri" w:hAnsi="Times New Roman"/>
              </w:rPr>
              <w:t xml:space="preserve"> </w:t>
            </w:r>
            <w:r w:rsidRPr="006B4293">
              <w:rPr>
                <w:rFonts w:ascii="Times New Roman" w:eastAsia="Calibri" w:hAnsi="Times New Roman"/>
              </w:rPr>
              <w:t>может быть отнесена к продукции, произведенной на территории Российской Федерации, при обес</w:t>
            </w:r>
            <w:r>
              <w:rPr>
                <w:rFonts w:ascii="Times New Roman" w:eastAsia="Calibri" w:hAnsi="Times New Roman"/>
              </w:rPr>
              <w:t xml:space="preserve">печении суммы баллов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 1 января 2023 г. не менее 14</w:t>
            </w:r>
            <w:r w:rsidRPr="006B4293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 xml:space="preserve"> баллов,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1 января 2023 г. не менее 240 баллов </w:t>
            </w:r>
            <w:r w:rsidRPr="006B4293">
              <w:rPr>
                <w:rFonts w:ascii="Times New Roman" w:eastAsia="Calibri" w:hAnsi="Times New Roman"/>
              </w:rPr>
              <w:t>по следующим технологическим направлениям: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00D1F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риогенный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н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асос </w:t>
            </w:r>
            <w:r w:rsidR="00F5619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низкого давления</w:t>
            </w:r>
            <w:r w:rsidR="00F5619D"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100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рамы агрегата: раскрой, резка, гибка, сварка, окраска (10 баллов); производство заготовок деталей насоса: поковки, отливки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насоса: механическая обработка, сборка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привода (допускается на территории стран-членов Евразийского экономического союза) (15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трубопроводов и их элементов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системы управления: сборка, электромонтаж, программирование (10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насосной установки и испытания (20 баллов);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lastRenderedPageBreak/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925EE" w:rsidP="007A4A85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925EE">
              <w:rPr>
                <w:rFonts w:ascii="Times New Roman" w:hAnsi="Times New Roman" w:cs="Times New Roman"/>
              </w:rPr>
              <w:t>ермоизолированный</w:t>
            </w:r>
            <w:proofErr w:type="spellEnd"/>
            <w:r w:rsidRPr="00B925EE">
              <w:rPr>
                <w:rFonts w:ascii="Times New Roman" w:hAnsi="Times New Roman" w:cs="Times New Roman"/>
              </w:rPr>
              <w:t xml:space="preserve"> резервуар (емкость) для хран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345">
              <w:rPr>
                <w:rFonts w:ascii="Times New Roman" w:eastAsia="Calibri" w:hAnsi="Times New Roman"/>
              </w:rPr>
              <w:t>(не менее 6</w:t>
            </w:r>
            <w:r w:rsidR="00BE0345" w:rsidRPr="006B4293">
              <w:rPr>
                <w:rFonts w:ascii="Times New Roman" w:eastAsia="Calibri" w:hAnsi="Times New Roman"/>
              </w:rPr>
              <w:t>0 баллов):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нанесение теплоизоляции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вакуумирование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теплоизоляционный полости (20 баллов)</w:t>
            </w:r>
            <w:r w:rsidRPr="003D2CE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(10 баллов)</w:t>
            </w:r>
            <w:r w:rsidRP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5619D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80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изготовление блока управления (25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трубопроводных линий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сборка и испытания (15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Модульная КриоАЗС-СКПГ</w:t>
            </w:r>
            <w:r w:rsidR="00576011">
              <w:rPr>
                <w:rFonts w:ascii="Times New Roman" w:eastAsia="Calibri" w:hAnsi="Times New Roman"/>
              </w:rPr>
              <w:t xml:space="preserve"> (в том числе </w:t>
            </w:r>
            <w:r w:rsidR="00B97699">
              <w:rPr>
                <w:rFonts w:ascii="Times New Roman" w:eastAsia="Calibri" w:hAnsi="Times New Roman"/>
              </w:rPr>
              <w:t xml:space="preserve">стационарная </w:t>
            </w:r>
            <w:proofErr w:type="spellStart"/>
            <w:r w:rsidR="00576011" w:rsidRPr="00576011">
              <w:rPr>
                <w:rFonts w:ascii="Times New Roman" w:eastAsia="Calibri" w:hAnsi="Times New Roman"/>
              </w:rPr>
              <w:t>криоАЗС</w:t>
            </w:r>
            <w:proofErr w:type="spellEnd"/>
            <w:r w:rsidR="00B97699" w:rsidRPr="006B4293">
              <w:rPr>
                <w:rFonts w:ascii="Times New Roman" w:eastAsia="Calibri" w:hAnsi="Times New Roman"/>
              </w:rPr>
              <w:t>-СКПГ</w:t>
            </w:r>
            <w:r w:rsidR="00B97699">
              <w:rPr>
                <w:rFonts w:ascii="Times New Roman" w:eastAsia="Calibri" w:hAnsi="Times New Roman"/>
              </w:rPr>
              <w:t xml:space="preserve"> </w:t>
            </w:r>
            <w:r w:rsidR="00576011" w:rsidRPr="00576011">
              <w:rPr>
                <w:rFonts w:ascii="Times New Roman" w:eastAsia="Calibri" w:hAnsi="Times New Roman"/>
              </w:rPr>
              <w:t>малой</w:t>
            </w:r>
            <w:r w:rsidR="00B97699">
              <w:rPr>
                <w:rFonts w:ascii="Times New Roman" w:eastAsia="Calibri" w:hAnsi="Times New Roman"/>
              </w:rPr>
              <w:t>, средней и большой</w:t>
            </w:r>
            <w:r w:rsidR="00576011" w:rsidRPr="00576011">
              <w:rPr>
                <w:rFonts w:ascii="Times New Roman" w:eastAsia="Calibri" w:hAnsi="Times New Roman"/>
              </w:rPr>
              <w:t xml:space="preserve"> мощности</w:t>
            </w:r>
            <w:r w:rsidR="00576011">
              <w:rPr>
                <w:rFonts w:ascii="Times New Roman" w:eastAsia="Calibri" w:hAnsi="Times New Roman"/>
              </w:rPr>
              <w:t>)</w:t>
            </w:r>
            <w:r w:rsidRPr="006B4293">
              <w:rPr>
                <w:rFonts w:ascii="Times New Roman" w:eastAsia="Calibri" w:hAnsi="Times New Roman"/>
              </w:rPr>
              <w:t xml:space="preserve"> может быть отнесена к продукции, произведенной </w:t>
            </w:r>
            <w:r>
              <w:rPr>
                <w:rFonts w:ascii="Times New Roman" w:eastAsia="Calibri" w:hAnsi="Times New Roman"/>
              </w:rPr>
              <w:br/>
            </w:r>
            <w:r w:rsidRPr="006B4293">
              <w:rPr>
                <w:rFonts w:ascii="Times New Roman" w:eastAsia="Calibri" w:hAnsi="Times New Roman"/>
              </w:rPr>
              <w:t xml:space="preserve">на территории Российской Федерации, при обеспечении суммы баллов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 1 января 2023 г. не менее 44</w:t>
            </w:r>
            <w:r w:rsidRPr="006B4293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 xml:space="preserve"> баллов,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1 января 2023 г. не менее 540 баллов </w:t>
            </w:r>
            <w:r w:rsidRPr="006B4293">
              <w:rPr>
                <w:rFonts w:ascii="Times New Roman" w:eastAsia="Calibri" w:hAnsi="Times New Roman"/>
              </w:rPr>
              <w:t>по следующим технологическим направлениям: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560EF5" w:rsidRDefault="00560EF5" w:rsidP="007A4A85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560EF5" w:rsidRDefault="00560EF5" w:rsidP="007A4A85">
            <w:pPr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BE0345" w:rsidRPr="006B4293" w:rsidRDefault="00F00D1F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К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риогенный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н</w:t>
            </w: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асос </w:t>
            </w:r>
            <w:r w:rsidR="00F5619D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низкого давления</w:t>
            </w:r>
            <w:r w:rsidR="00F5619D"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100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рамы агрегата: раскрой, резка, гибка, сварка, окраска (10 баллов); производство заготовок деталей насоса: поковки, отливки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насоса: механическая обработка, сборка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привода (допускается на территории стран-членов Евразийского экономического союза) (15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трубопроводов и их элементов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системы управления: сборка, электромонтаж, программирование (10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насосной установки и испытания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925EE" w:rsidP="007A4A85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B925EE">
              <w:rPr>
                <w:rFonts w:ascii="Times New Roman" w:hAnsi="Times New Roman" w:cs="Times New Roman"/>
              </w:rPr>
              <w:t>ермоизолированный</w:t>
            </w:r>
            <w:proofErr w:type="spellEnd"/>
            <w:r w:rsidRPr="00B925EE">
              <w:rPr>
                <w:rFonts w:ascii="Times New Roman" w:hAnsi="Times New Roman" w:cs="Times New Roman"/>
              </w:rPr>
              <w:t xml:space="preserve"> резервуар (емкость) для хран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</w:t>
            </w:r>
            <w:r w:rsidR="00BE0345">
              <w:rPr>
                <w:rFonts w:ascii="Times New Roman" w:eastAsia="Calibri" w:hAnsi="Times New Roman"/>
              </w:rPr>
              <w:t>не менее 6</w:t>
            </w:r>
            <w:r w:rsidR="00BE0345" w:rsidRPr="006B4293">
              <w:rPr>
                <w:rFonts w:ascii="Times New Roman" w:eastAsia="Calibri" w:hAnsi="Times New Roman"/>
              </w:rPr>
              <w:t>0 баллов):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сосудов: раскрой, резка, гибка, сварка, окраска (20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нанесение теплоизоляции и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вакуумирование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теплоизоляционный полости (20 баллов)</w:t>
            </w:r>
            <w:r w:rsidRPr="003D2CE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сборка и испытания (10 баллов)</w:t>
            </w:r>
            <w:r w:rsidRPr="002664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;</w:t>
            </w:r>
          </w:p>
          <w:p w:rsidR="0026641A" w:rsidRPr="006B4293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производство трубопроводных линий (10 баллов);</w:t>
            </w:r>
          </w:p>
          <w:p w:rsidR="0026641A" w:rsidRDefault="0026641A" w:rsidP="0026641A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B429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20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5619D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B35C92">
              <w:rPr>
                <w:rFonts w:ascii="Times New Roman" w:hAnsi="Times New Roman" w:cs="Times New Roman"/>
              </w:rPr>
              <w:t>сжиженного природного газа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80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изготовление блока управления (25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трубопроводных линий (15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(5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(5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сборка и испытания (15</w:t>
            </w:r>
            <w:r w:rsidRPr="006B4293">
              <w:rPr>
                <w:rFonts w:ascii="Times New Roman" w:eastAsia="Calibri" w:hAnsi="Times New Roman"/>
              </w:rPr>
              <w:t xml:space="preserve">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lastRenderedPageBreak/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F5619D" w:rsidP="007A4A8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Топливораздаточная колонка </w:t>
            </w:r>
            <w:r w:rsidR="00B35C92">
              <w:rPr>
                <w:rFonts w:ascii="Times New Roman" w:hAnsi="Times New Roman" w:cs="Times New Roman"/>
              </w:rPr>
              <w:t>компримированного</w:t>
            </w:r>
            <w:r w:rsidR="00B35C92">
              <w:rPr>
                <w:rFonts w:ascii="Times New Roman" w:hAnsi="Times New Roman" w:cs="Times New Roman"/>
              </w:rPr>
              <w:t xml:space="preserve"> природного газа</w:t>
            </w:r>
            <w:r w:rsidRPr="006B4293">
              <w:rPr>
                <w:rFonts w:ascii="Times New Roman" w:eastAsia="Calibri" w:hAnsi="Times New Roman"/>
              </w:rPr>
              <w:t xml:space="preserve"> </w:t>
            </w:r>
            <w:r w:rsidR="00BE0345" w:rsidRPr="006B4293">
              <w:rPr>
                <w:rFonts w:ascii="Times New Roman" w:eastAsia="Calibri" w:hAnsi="Times New Roman"/>
              </w:rPr>
              <w:t>(не менее 70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(10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защитного корпуса: раскрой, резка, гибка, сварка, окраска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блока управления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заправочного устройства (10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заправочных рукавов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Электрический нагреватель газа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сосуда: раскрой, резка, </w:t>
            </w:r>
            <w:r>
              <w:rPr>
                <w:rFonts w:ascii="Times New Roman" w:eastAsia="Calibri" w:hAnsi="Times New Roman"/>
              </w:rPr>
              <w:t>гибка, сварка/пайка, окраска (15</w:t>
            </w:r>
            <w:r w:rsidRPr="006B4293">
              <w:rPr>
                <w:rFonts w:ascii="Times New Roman" w:eastAsia="Calibri" w:hAnsi="Times New Roman"/>
              </w:rPr>
              <w:t xml:space="preserve"> баллов); производство нагревательных элементов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изготовление системы управления: сборка, электромонтаж, программирование (1</w:t>
            </w:r>
            <w:r>
              <w:rPr>
                <w:rFonts w:ascii="Times New Roman" w:eastAsia="Calibri" w:hAnsi="Times New Roman"/>
              </w:rPr>
              <w:t>5</w:t>
            </w:r>
            <w:r w:rsidRPr="006B4293">
              <w:rPr>
                <w:rFonts w:ascii="Times New Roman" w:eastAsia="Calibri" w:hAnsi="Times New Roman"/>
              </w:rPr>
              <w:t> 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Испаритель высокого давления для линии СПГ-КПГ (не менее 80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элементов теплообменного аппарата: раскрой, резка, гибка, сварка, окраска (50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и испытания, высоким давлением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Атмосферный испаритель (не менее 50 баллов):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элементов теплообменного аппарата: раскрой, резка, гибка, сварка, окраска (30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lastRenderedPageBreak/>
              <w:t>сборка и испытания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производстве товаров (20 баллов).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Блок аккумуляторов газа (не менее 50 баллов):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каркаса: раскрой, резка, гибка, сварка, окраска (10 баллов); </w:t>
            </w:r>
          </w:p>
          <w:p w:rsidR="00BE0345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 xml:space="preserve">производство сосудов: раскрой, резка, гибка, сварка, окраска (10 баллов); 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производство трубопроводных линий (10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сборка блока на единой раме (20 баллов);</w:t>
            </w:r>
          </w:p>
          <w:p w:rsidR="00BE0345" w:rsidRPr="006B4293" w:rsidRDefault="00BE0345" w:rsidP="007A4A85">
            <w:pPr>
              <w:jc w:val="both"/>
              <w:rPr>
                <w:rFonts w:ascii="Times New Roman" w:eastAsia="Calibri" w:hAnsi="Times New Roman"/>
              </w:rPr>
            </w:pPr>
            <w:r w:rsidRPr="006B4293">
              <w:rPr>
                <w:rFonts w:ascii="Times New Roman" w:eastAsia="Calibri" w:hAnsi="Times New Roman"/>
              </w:rPr>
              <w:t>соблюдение процентной доли стоимости, использованных при производстве товара иностранных деталей, узлов и комплектующих – не более 30 процентов от стоимости всех узлов и комплектующих, использованных при пр</w:t>
            </w:r>
            <w:r w:rsidR="00F5619D">
              <w:rPr>
                <w:rFonts w:ascii="Times New Roman" w:eastAsia="Calibri" w:hAnsi="Times New Roman"/>
              </w:rPr>
              <w:t>оизводстве товаров (20 баллов).</w:t>
            </w:r>
          </w:p>
        </w:tc>
      </w:tr>
    </w:tbl>
    <w:p w:rsidR="00B35C92" w:rsidRDefault="00B35C92" w:rsidP="00B35C92">
      <w:pPr>
        <w:ind w:left="709"/>
        <w:jc w:val="both"/>
        <w:rPr>
          <w:rFonts w:ascii="Times New Roman" w:hAnsi="Times New Roman" w:cs="Times New Roman"/>
          <w:sz w:val="28"/>
        </w:rPr>
      </w:pPr>
    </w:p>
    <w:p w:rsidR="00BE0345" w:rsidRPr="006B4293" w:rsidRDefault="00560EF5" w:rsidP="00BE0345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примечаниями</w:t>
      </w:r>
      <w:r w:rsidR="00BE0345" w:rsidRPr="006B4293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-9</w:t>
      </w:r>
      <w:r w:rsidR="00BE0345" w:rsidRPr="006B4293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BE0345" w:rsidRPr="006B4293" w:rsidRDefault="00BE0345" w:rsidP="00BE0345">
      <w:pPr>
        <w:ind w:left="709"/>
        <w:jc w:val="both"/>
        <w:rPr>
          <w:rFonts w:ascii="Times New Roman" w:hAnsi="Times New Roman" w:cs="Times New Roman"/>
          <w:sz w:val="28"/>
        </w:rPr>
      </w:pPr>
    </w:p>
    <w:p w:rsidR="00560EF5" w:rsidRPr="00560EF5" w:rsidRDefault="00BE034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 xml:space="preserve">«8. </w:t>
      </w:r>
      <w:r w:rsidR="00560EF5" w:rsidRPr="00560EF5">
        <w:rPr>
          <w:rFonts w:ascii="Times New Roman" w:hAnsi="Times New Roman" w:cs="Times New Roman"/>
          <w:sz w:val="28"/>
          <w:szCs w:val="28"/>
        </w:rPr>
        <w:t>КриоАЗС может быть представлена в следующих конфигурациях:</w:t>
      </w:r>
    </w:p>
    <w:p w:rsid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EF5">
        <w:rPr>
          <w:rFonts w:ascii="Times New Roman" w:hAnsi="Times New Roman" w:cs="Times New Roman"/>
          <w:sz w:val="28"/>
          <w:szCs w:val="28"/>
        </w:rPr>
        <w:t>КриоПАГЗ</w:t>
      </w:r>
      <w:proofErr w:type="spellEnd"/>
      <w:r w:rsidRPr="00560EF5">
        <w:rPr>
          <w:rFonts w:ascii="Times New Roman" w:hAnsi="Times New Roman" w:cs="Times New Roman"/>
          <w:sz w:val="28"/>
          <w:szCs w:val="28"/>
        </w:rPr>
        <w:t xml:space="preserve"> – передвижная КриоАЗС, выполненная как единое заводское изделие на автомобильном шасси, прицепе </w:t>
      </w:r>
      <w:r>
        <w:rPr>
          <w:rFonts w:ascii="Times New Roman" w:hAnsi="Times New Roman" w:cs="Times New Roman"/>
          <w:sz w:val="28"/>
          <w:szCs w:val="28"/>
        </w:rPr>
        <w:br/>
      </w:r>
      <w:r w:rsidRPr="00560EF5">
        <w:rPr>
          <w:rFonts w:ascii="Times New Roman" w:hAnsi="Times New Roman" w:cs="Times New Roman"/>
          <w:sz w:val="28"/>
          <w:szCs w:val="28"/>
        </w:rPr>
        <w:t>или полуприцепе. Осуществляет заправку в бак клиента только СПГ.</w:t>
      </w:r>
    </w:p>
    <w:p w:rsidR="00560EF5" w:rsidRP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F5">
        <w:rPr>
          <w:rFonts w:ascii="Times New Roman" w:hAnsi="Times New Roman" w:cs="Times New Roman"/>
          <w:sz w:val="28"/>
          <w:szCs w:val="28"/>
        </w:rPr>
        <w:t xml:space="preserve">Контейнерная КриоАЗС-СПГ – КриоАЗС, характеризующаяся надземным расположением резервуаров СПГ </w:t>
      </w:r>
      <w:r>
        <w:rPr>
          <w:rFonts w:ascii="Times New Roman" w:hAnsi="Times New Roman" w:cs="Times New Roman"/>
          <w:sz w:val="28"/>
          <w:szCs w:val="28"/>
        </w:rPr>
        <w:br/>
      </w:r>
      <w:r w:rsidRPr="00560EF5">
        <w:rPr>
          <w:rFonts w:ascii="Times New Roman" w:hAnsi="Times New Roman" w:cs="Times New Roman"/>
          <w:sz w:val="28"/>
          <w:szCs w:val="28"/>
        </w:rPr>
        <w:t>и размещением топливно-раздаточной колонки или узла учета СПГ в контейнере хранения СПГ, выполненном как единое заводское изделие. СПГ доставляется на КриоАЗС в транспортной емкости. Осуществляет заправку в бак клиента только СПГ.</w:t>
      </w:r>
    </w:p>
    <w:p w:rsidR="00560EF5" w:rsidRP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F5">
        <w:rPr>
          <w:rFonts w:ascii="Times New Roman" w:hAnsi="Times New Roman" w:cs="Times New Roman"/>
          <w:sz w:val="28"/>
          <w:szCs w:val="28"/>
        </w:rPr>
        <w:t xml:space="preserve">Контейнерная КриоАЗС-СКПГ – КриоАЗС, характеризующаяся надземным расположением резервуаров СПГ </w:t>
      </w:r>
      <w:r>
        <w:rPr>
          <w:rFonts w:ascii="Times New Roman" w:hAnsi="Times New Roman" w:cs="Times New Roman"/>
          <w:sz w:val="28"/>
          <w:szCs w:val="28"/>
        </w:rPr>
        <w:br/>
      </w:r>
      <w:r w:rsidRPr="00560EF5">
        <w:rPr>
          <w:rFonts w:ascii="Times New Roman" w:hAnsi="Times New Roman" w:cs="Times New Roman"/>
          <w:sz w:val="28"/>
          <w:szCs w:val="28"/>
        </w:rPr>
        <w:t xml:space="preserve">и размещением топливно-раздаточной колонки или узла учета СПГ в контейнере хранения СПГ, выполненном как единое заводское изделие. СПГ доставляется на КриоАЗС в транспортной емкости. Осуществляет заправку в бак клиента СПГ и КПГ (КПГ производится из СПГ путем его </w:t>
      </w:r>
      <w:proofErr w:type="spellStart"/>
      <w:r w:rsidRPr="00560EF5">
        <w:rPr>
          <w:rFonts w:ascii="Times New Roman" w:hAnsi="Times New Roman" w:cs="Times New Roman"/>
          <w:sz w:val="28"/>
          <w:szCs w:val="28"/>
        </w:rPr>
        <w:t>регазификации</w:t>
      </w:r>
      <w:proofErr w:type="spellEnd"/>
      <w:r w:rsidRPr="00560EF5">
        <w:rPr>
          <w:rFonts w:ascii="Times New Roman" w:hAnsi="Times New Roman" w:cs="Times New Roman"/>
          <w:sz w:val="28"/>
          <w:szCs w:val="28"/>
        </w:rPr>
        <w:t>).</w:t>
      </w:r>
    </w:p>
    <w:p w:rsidR="00560EF5" w:rsidRP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F5">
        <w:rPr>
          <w:rFonts w:ascii="Times New Roman" w:hAnsi="Times New Roman" w:cs="Times New Roman"/>
          <w:sz w:val="28"/>
          <w:szCs w:val="28"/>
        </w:rPr>
        <w:lastRenderedPageBreak/>
        <w:t>Модульная КриоАЗС-СПГ – КриоАЗС, характеризующаяся надземным расположением резервуаров СПГ и разнесением топливно-раздаточной колонки и контейнера хранения СПГ, выполненного как единое заводское изделие, в том числе входящая в состав многотопливной АЗС (МАЗС). СПГ доставляется на КриоАЗС в транспортной емкости. Осуществляет заправку в бак клиента только СПГ.</w:t>
      </w:r>
    </w:p>
    <w:p w:rsidR="00560EF5" w:rsidRP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F5" w:rsidRDefault="00560EF5" w:rsidP="0056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F5">
        <w:rPr>
          <w:rFonts w:ascii="Times New Roman" w:hAnsi="Times New Roman" w:cs="Times New Roman"/>
          <w:sz w:val="28"/>
          <w:szCs w:val="28"/>
        </w:rPr>
        <w:t xml:space="preserve">Модульная КриоАЗС-СКПГ – КриоАЗС, характеризующаяся надземным расположением резервуаров СПГ и разнесением топливно-раздаточной колонки и контейнера хранения СПГ, выполненного как единое заводское изделие, в том числе входящая в состав многотопливной АЗС (МАЗС). СПГ доставляется на КриоАЗС в транспортной емкости. Осуществляет заправку в бак клиента СПГ и КПГ (КПГ производится из СПГ путем его </w:t>
      </w:r>
      <w:proofErr w:type="spellStart"/>
      <w:r w:rsidRPr="00560EF5">
        <w:rPr>
          <w:rFonts w:ascii="Times New Roman" w:hAnsi="Times New Roman" w:cs="Times New Roman"/>
          <w:sz w:val="28"/>
          <w:szCs w:val="28"/>
        </w:rPr>
        <w:t>регазификации</w:t>
      </w:r>
      <w:proofErr w:type="spellEnd"/>
      <w:r w:rsidRPr="00560EF5">
        <w:rPr>
          <w:rFonts w:ascii="Times New Roman" w:hAnsi="Times New Roman" w:cs="Times New Roman"/>
          <w:sz w:val="28"/>
          <w:szCs w:val="28"/>
        </w:rPr>
        <w:t>).</w:t>
      </w:r>
    </w:p>
    <w:p w:rsidR="00560EF5" w:rsidRDefault="00560EF5" w:rsidP="00BE0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45" w:rsidRPr="006B4293" w:rsidRDefault="00560EF5" w:rsidP="00BE0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E0345" w:rsidRPr="006B4293">
        <w:rPr>
          <w:rFonts w:ascii="Times New Roman" w:hAnsi="Times New Roman" w:cs="Times New Roman"/>
          <w:sz w:val="28"/>
          <w:szCs w:val="28"/>
        </w:rPr>
        <w:t>Оборудование для автомобильных заправочных станций, осуществляющих заправку только сжиженным природным газом (СПГ) может быть отнесено к продукции,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(условий) для каждой единицы продукции по видам деятельности:</w:t>
      </w:r>
    </w:p>
    <w:p w:rsidR="00BE0345" w:rsidRPr="006B4293" w:rsidRDefault="00BE0345" w:rsidP="00BE0345">
      <w:pPr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E0345" w:rsidRPr="006B4293" w:rsidRDefault="00BE0345" w:rsidP="00BE0345">
      <w:pPr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B4293">
        <w:rPr>
          <w:rFonts w:ascii="Times New Roman" w:hAnsi="Times New Roman" w:cs="Times New Roman"/>
          <w:sz w:val="28"/>
          <w:szCs w:val="28"/>
        </w:rPr>
        <w:t>из 28.13.11 «</w:t>
      </w:r>
      <w:r w:rsidR="00F00D1F" w:rsidRPr="00F00D1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Криогенный насос</w:t>
      </w:r>
      <w:r w:rsidR="00F00D1F" w:rsidRPr="006B429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5619D" w:rsidRPr="00F561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низкого давления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- не менее 100 баллов;</w:t>
      </w:r>
    </w:p>
    <w:p w:rsidR="00BE0345" w:rsidRPr="006B4293" w:rsidRDefault="00BE0345" w:rsidP="00BE0345">
      <w:pPr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 </w:t>
      </w:r>
      <w:bookmarkStart w:id="0" w:name="_Hlk40877576"/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28.99.39.190 </w:t>
      </w:r>
      <w:bookmarkEnd w:id="0"/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</w:t>
      </w:r>
      <w:r w:rsidR="00F5619D" w:rsidRPr="00F561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Топливораздаточная колонка 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сжиженного природного газа</w:t>
      </w:r>
      <w:r w:rsidR="00C902D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-</w:t>
      </w:r>
      <w:r w:rsidR="00C902D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0466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не менее 80 баллов 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или «Узел учета 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сжиженного природного газа</w:t>
      </w:r>
      <w:r w:rsidR="00504663" w:rsidRPr="00431FE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- не менее 40 баллов;</w:t>
      </w:r>
    </w:p>
    <w:p w:rsidR="00BE0345" w:rsidRDefault="00BE0345" w:rsidP="00BE0345">
      <w:pPr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25.29.12 «</w:t>
      </w:r>
      <w:proofErr w:type="spellStart"/>
      <w:r w:rsidR="00B925EE" w:rsidRPr="00B925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Термоизолированный</w:t>
      </w:r>
      <w:proofErr w:type="spellEnd"/>
      <w:r w:rsidR="00B925EE" w:rsidRPr="00B925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резервуар (емкость) для хранения СПГ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- не менее 60</w:t>
      </w: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баллов;</w:t>
      </w:r>
    </w:p>
    <w:p w:rsidR="00C902D2" w:rsidRPr="006B4293" w:rsidRDefault="00C902D2" w:rsidP="00BE0345">
      <w:pPr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E0345" w:rsidRPr="006B4293" w:rsidRDefault="00BE0345" w:rsidP="00BE0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93">
        <w:rPr>
          <w:rFonts w:ascii="Times New Roman" w:hAnsi="Times New Roman" w:cs="Times New Roman"/>
          <w:sz w:val="28"/>
          <w:szCs w:val="28"/>
        </w:rPr>
        <w:t xml:space="preserve">Оборудование для автомобильных заправочных станций, осуществляющих заправку сжиженным природным газом (СПГ) и компримированным природным газом (КПГ), производимого из </w:t>
      </w:r>
      <w:proofErr w:type="spellStart"/>
      <w:r w:rsidRPr="006B4293">
        <w:rPr>
          <w:rFonts w:ascii="Times New Roman" w:hAnsi="Times New Roman" w:cs="Times New Roman"/>
          <w:sz w:val="28"/>
          <w:szCs w:val="28"/>
        </w:rPr>
        <w:t>регазифицированного</w:t>
      </w:r>
      <w:proofErr w:type="spellEnd"/>
      <w:r w:rsidRPr="006B4293">
        <w:rPr>
          <w:rFonts w:ascii="Times New Roman" w:hAnsi="Times New Roman" w:cs="Times New Roman"/>
          <w:sz w:val="28"/>
          <w:szCs w:val="28"/>
        </w:rPr>
        <w:t xml:space="preserve"> СПГ, может быть отнесено </w:t>
      </w:r>
      <w:r w:rsidR="00560EF5">
        <w:rPr>
          <w:rFonts w:ascii="Times New Roman" w:hAnsi="Times New Roman" w:cs="Times New Roman"/>
          <w:sz w:val="28"/>
          <w:szCs w:val="28"/>
        </w:rPr>
        <w:br/>
      </w:r>
      <w:r w:rsidRPr="006B4293">
        <w:rPr>
          <w:rFonts w:ascii="Times New Roman" w:hAnsi="Times New Roman" w:cs="Times New Roman"/>
          <w:sz w:val="28"/>
          <w:szCs w:val="28"/>
        </w:rPr>
        <w:t>к продукции,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(условий) для каждой единицы продукции по видам деятельности:</w:t>
      </w:r>
    </w:p>
    <w:p w:rsidR="00BE0345" w:rsidRPr="006B4293" w:rsidRDefault="00BE0345" w:rsidP="00BE0345">
      <w:pPr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E0345" w:rsidRPr="006B4293" w:rsidRDefault="00BE0345" w:rsidP="00BE0345">
      <w:pPr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B4293">
        <w:rPr>
          <w:rFonts w:ascii="Times New Roman" w:hAnsi="Times New Roman" w:cs="Times New Roman"/>
          <w:sz w:val="28"/>
          <w:szCs w:val="28"/>
        </w:rPr>
        <w:t>из 28.13.11 «</w:t>
      </w:r>
      <w:r w:rsidR="00F00D1F" w:rsidRPr="00F00D1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Криогенный насос</w:t>
      </w:r>
      <w:r w:rsidR="00F00D1F" w:rsidRPr="006B429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F5619D" w:rsidRPr="00F561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низкого давления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- не менее 100 баллов;</w:t>
      </w:r>
    </w:p>
    <w:p w:rsidR="00BE0345" w:rsidRPr="006B4293" w:rsidRDefault="00BE0345" w:rsidP="00BE0345">
      <w:pPr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 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28.99.39.190 «</w:t>
      </w:r>
      <w:r w:rsidR="00F5619D" w:rsidRPr="00F561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Топливораздаточная колонка 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сжиженного природного газа</w:t>
      </w:r>
      <w:r w:rsidR="00F561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="00F5619D" w:rsidRPr="00F5619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 менее 80 баллов</w:t>
      </w:r>
      <w:r w:rsidR="00434817" w:rsidRPr="00434817">
        <w:t xml:space="preserve"> </w:t>
      </w:r>
      <w:r w:rsidR="00434817" w:rsidRPr="00431FE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или «Узел учета 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сжиженного природного газа</w:t>
      </w:r>
      <w:r w:rsidR="00434817" w:rsidRPr="00431FE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- не менее 40 баллов</w:t>
      </w:r>
      <w:r w:rsidRPr="00431FE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BE0345" w:rsidRPr="006B4293" w:rsidRDefault="00BE0345" w:rsidP="00BE0345">
      <w:pPr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из </w:t>
      </w: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28.99.39.190 «</w:t>
      </w: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Испаритель высокого давления для линии СПГ-КПГ» -</w:t>
      </w:r>
      <w:r w:rsidR="00C902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менее 80 баллов;</w:t>
      </w:r>
    </w:p>
    <w:p w:rsidR="00BE0345" w:rsidRPr="006B4293" w:rsidRDefault="00BE0345" w:rsidP="00BE0345">
      <w:pPr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25.29.12 «</w:t>
      </w:r>
      <w:proofErr w:type="spellStart"/>
      <w:r w:rsidR="00B925EE" w:rsidRPr="00B925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Термоизолированный</w:t>
      </w:r>
      <w:proofErr w:type="spellEnd"/>
      <w:r w:rsidR="00B925EE" w:rsidRPr="00B925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резер</w:t>
      </w:r>
      <w:r w:rsidR="00B925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вуар (емкость) для хранения </w:t>
      </w:r>
      <w:r w:rsidR="00560EF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сжиженного природного газа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- не менее 60</w:t>
      </w: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баллов;</w:t>
      </w:r>
    </w:p>
    <w:p w:rsidR="00BE0345" w:rsidRPr="006B4293" w:rsidRDefault="00BE0345" w:rsidP="00BE03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Выполнение следующих операций (условий) является обязательным для отнесения оборудования для автомобильных заправочных станций сжиженным природным газом к продукции, произведенной на территории Российской Федерации:</w:t>
      </w:r>
    </w:p>
    <w:p w:rsidR="00BE0345" w:rsidRPr="006B4293" w:rsidRDefault="00BE0345" w:rsidP="00BE03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наличие у юридического лица – налогового резидента стран – членов Евразийского экономического союза прав </w:t>
      </w:r>
      <w:r w:rsidR="00560EF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6B42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</w:r>
    </w:p>
    <w:p w:rsidR="00BE0345" w:rsidRPr="00AC73A7" w:rsidRDefault="00BE0345" w:rsidP="00BE0345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B429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</w:r>
    </w:p>
    <w:p w:rsidR="00BE0345" w:rsidRPr="006B4293" w:rsidRDefault="00BE0345" w:rsidP="00BE0345">
      <w:bookmarkStart w:id="1" w:name="_GoBack"/>
      <w:bookmarkEnd w:id="1"/>
    </w:p>
    <w:p w:rsidR="008E47D3" w:rsidRPr="00BE0345" w:rsidRDefault="008E47D3" w:rsidP="00BE0345"/>
    <w:sectPr w:rsidR="008E47D3" w:rsidRPr="00BE0345" w:rsidSect="005332C5">
      <w:headerReference w:type="default" r:id="rId14"/>
      <w:pgSz w:w="16838" w:h="11906" w:orient="landscape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EA" w:rsidRDefault="00596DEA" w:rsidP="00B8478A">
      <w:r>
        <w:separator/>
      </w:r>
    </w:p>
  </w:endnote>
  <w:endnote w:type="continuationSeparator" w:id="0">
    <w:p w:rsidR="00596DEA" w:rsidRDefault="00596DEA" w:rsidP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60" w:rsidRDefault="009E28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60" w:rsidRDefault="009E286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60" w:rsidRDefault="009E28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EA" w:rsidRDefault="00596DEA" w:rsidP="00B8478A">
      <w:r>
        <w:separator/>
      </w:r>
    </w:p>
  </w:footnote>
  <w:footnote w:type="continuationSeparator" w:id="0">
    <w:p w:rsidR="00596DEA" w:rsidRDefault="00596DEA" w:rsidP="00B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60" w:rsidRDefault="009E28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45" w:rsidRPr="00846C32" w:rsidRDefault="00BE0345">
    <w:pPr>
      <w:pStyle w:val="ac"/>
      <w:jc w:val="center"/>
      <w:rPr>
        <w:rFonts w:ascii="Times New Roman" w:hAnsi="Times New Roman" w:cs="Times New Roman"/>
      </w:rPr>
    </w:pPr>
    <w:r w:rsidRPr="00846C32">
      <w:rPr>
        <w:rFonts w:ascii="Times New Roman" w:hAnsi="Times New Roman" w:cs="Times New Roman"/>
      </w:rPr>
      <w:fldChar w:fldCharType="begin"/>
    </w:r>
    <w:r w:rsidRPr="00846C32">
      <w:rPr>
        <w:rFonts w:ascii="Times New Roman" w:hAnsi="Times New Roman" w:cs="Times New Roman"/>
      </w:rPr>
      <w:instrText>PAGE   \* MERGEFORMAT</w:instrText>
    </w:r>
    <w:r w:rsidRPr="00846C3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846C32">
      <w:rPr>
        <w:rFonts w:ascii="Times New Roman" w:hAnsi="Times New Roman" w:cs="Times New Roman"/>
      </w:rPr>
      <w:fldChar w:fldCharType="end"/>
    </w:r>
  </w:p>
  <w:p w:rsidR="00BE0345" w:rsidRDefault="00BE034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60" w:rsidRDefault="009E286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8A" w:rsidRPr="00846C32" w:rsidRDefault="00B8478A">
    <w:pPr>
      <w:pStyle w:val="ac"/>
      <w:jc w:val="center"/>
      <w:rPr>
        <w:rFonts w:ascii="Times New Roman" w:hAnsi="Times New Roman" w:cs="Times New Roman"/>
      </w:rPr>
    </w:pPr>
    <w:r w:rsidRPr="00846C32">
      <w:rPr>
        <w:rFonts w:ascii="Times New Roman" w:hAnsi="Times New Roman" w:cs="Times New Roman"/>
      </w:rPr>
      <w:fldChar w:fldCharType="begin"/>
    </w:r>
    <w:r w:rsidRPr="00846C32">
      <w:rPr>
        <w:rFonts w:ascii="Times New Roman" w:hAnsi="Times New Roman" w:cs="Times New Roman"/>
      </w:rPr>
      <w:instrText>PAGE   \* MERGEFORMAT</w:instrText>
    </w:r>
    <w:r w:rsidRPr="00846C32">
      <w:rPr>
        <w:rFonts w:ascii="Times New Roman" w:hAnsi="Times New Roman" w:cs="Times New Roman"/>
      </w:rPr>
      <w:fldChar w:fldCharType="separate"/>
    </w:r>
    <w:r w:rsidR="00560EF5">
      <w:rPr>
        <w:rFonts w:ascii="Times New Roman" w:hAnsi="Times New Roman" w:cs="Times New Roman"/>
        <w:noProof/>
      </w:rPr>
      <w:t>15</w:t>
    </w:r>
    <w:r w:rsidRPr="00846C32">
      <w:rPr>
        <w:rFonts w:ascii="Times New Roman" w:hAnsi="Times New Roman" w:cs="Times New Roman"/>
      </w:rPr>
      <w:fldChar w:fldCharType="end"/>
    </w:r>
  </w:p>
  <w:p w:rsidR="00B8478A" w:rsidRDefault="00B847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45A"/>
    <w:multiLevelType w:val="hybridMultilevel"/>
    <w:tmpl w:val="D136A190"/>
    <w:lvl w:ilvl="0" w:tplc="87A09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7FEE"/>
    <w:multiLevelType w:val="hybridMultilevel"/>
    <w:tmpl w:val="AA749E12"/>
    <w:lvl w:ilvl="0" w:tplc="7506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D"/>
    <w:rsid w:val="0001346A"/>
    <w:rsid w:val="00020553"/>
    <w:rsid w:val="00020D6F"/>
    <w:rsid w:val="00022174"/>
    <w:rsid w:val="00026B4B"/>
    <w:rsid w:val="000302F2"/>
    <w:rsid w:val="00036B35"/>
    <w:rsid w:val="00046501"/>
    <w:rsid w:val="00097506"/>
    <w:rsid w:val="000A38BE"/>
    <w:rsid w:val="000A4BC2"/>
    <w:rsid w:val="000B2817"/>
    <w:rsid w:val="000C217C"/>
    <w:rsid w:val="000C37C9"/>
    <w:rsid w:val="000C56EF"/>
    <w:rsid w:val="000D71FF"/>
    <w:rsid w:val="000E2829"/>
    <w:rsid w:val="000E51A3"/>
    <w:rsid w:val="000F01E6"/>
    <w:rsid w:val="000F2069"/>
    <w:rsid w:val="000F223A"/>
    <w:rsid w:val="000F2D14"/>
    <w:rsid w:val="001018B2"/>
    <w:rsid w:val="00102EB8"/>
    <w:rsid w:val="00105DBD"/>
    <w:rsid w:val="00106FD5"/>
    <w:rsid w:val="00117214"/>
    <w:rsid w:val="00133562"/>
    <w:rsid w:val="001569B7"/>
    <w:rsid w:val="001677C1"/>
    <w:rsid w:val="00194DD5"/>
    <w:rsid w:val="00197A19"/>
    <w:rsid w:val="001A00A7"/>
    <w:rsid w:val="001A7421"/>
    <w:rsid w:val="001B5FA9"/>
    <w:rsid w:val="001C1688"/>
    <w:rsid w:val="001D0338"/>
    <w:rsid w:val="001E51B6"/>
    <w:rsid w:val="001F1DD7"/>
    <w:rsid w:val="001F360F"/>
    <w:rsid w:val="002136E7"/>
    <w:rsid w:val="00215DAB"/>
    <w:rsid w:val="00240E64"/>
    <w:rsid w:val="00252C80"/>
    <w:rsid w:val="002557E7"/>
    <w:rsid w:val="00256AD0"/>
    <w:rsid w:val="00260AA0"/>
    <w:rsid w:val="00262FA1"/>
    <w:rsid w:val="0026641A"/>
    <w:rsid w:val="002B1C6B"/>
    <w:rsid w:val="002B1DAF"/>
    <w:rsid w:val="002B5B11"/>
    <w:rsid w:val="002E0398"/>
    <w:rsid w:val="002E2FBB"/>
    <w:rsid w:val="002E7BAD"/>
    <w:rsid w:val="00312BEF"/>
    <w:rsid w:val="003144EA"/>
    <w:rsid w:val="0032293A"/>
    <w:rsid w:val="003329DC"/>
    <w:rsid w:val="00333B37"/>
    <w:rsid w:val="0034187A"/>
    <w:rsid w:val="00342F29"/>
    <w:rsid w:val="003501AB"/>
    <w:rsid w:val="00362457"/>
    <w:rsid w:val="00365672"/>
    <w:rsid w:val="00382E62"/>
    <w:rsid w:val="00382E8C"/>
    <w:rsid w:val="00391AC8"/>
    <w:rsid w:val="00392CDD"/>
    <w:rsid w:val="00392F86"/>
    <w:rsid w:val="0039610B"/>
    <w:rsid w:val="003A3222"/>
    <w:rsid w:val="003B26B9"/>
    <w:rsid w:val="003C5D81"/>
    <w:rsid w:val="003C6F7E"/>
    <w:rsid w:val="003D261A"/>
    <w:rsid w:val="003D2CE0"/>
    <w:rsid w:val="003D48BA"/>
    <w:rsid w:val="003D5AF1"/>
    <w:rsid w:val="003F31E8"/>
    <w:rsid w:val="00404359"/>
    <w:rsid w:val="0041172A"/>
    <w:rsid w:val="00412AEF"/>
    <w:rsid w:val="004162DA"/>
    <w:rsid w:val="00423AED"/>
    <w:rsid w:val="00425628"/>
    <w:rsid w:val="00426671"/>
    <w:rsid w:val="00431D35"/>
    <w:rsid w:val="00431FE5"/>
    <w:rsid w:val="00433018"/>
    <w:rsid w:val="00434817"/>
    <w:rsid w:val="00443C5B"/>
    <w:rsid w:val="00450AE4"/>
    <w:rsid w:val="00477FB1"/>
    <w:rsid w:val="0049337E"/>
    <w:rsid w:val="004B1084"/>
    <w:rsid w:val="004B693A"/>
    <w:rsid w:val="004D2A0F"/>
    <w:rsid w:val="004E385C"/>
    <w:rsid w:val="004E466C"/>
    <w:rsid w:val="004F390D"/>
    <w:rsid w:val="00500D8E"/>
    <w:rsid w:val="00504663"/>
    <w:rsid w:val="0051244D"/>
    <w:rsid w:val="005330D5"/>
    <w:rsid w:val="005332C5"/>
    <w:rsid w:val="00533E4C"/>
    <w:rsid w:val="0053642D"/>
    <w:rsid w:val="005510A9"/>
    <w:rsid w:val="00553B23"/>
    <w:rsid w:val="0055582D"/>
    <w:rsid w:val="00560EF5"/>
    <w:rsid w:val="00576011"/>
    <w:rsid w:val="00596DEA"/>
    <w:rsid w:val="005A7FB9"/>
    <w:rsid w:val="005B5B0C"/>
    <w:rsid w:val="005B7FF3"/>
    <w:rsid w:val="005D40EF"/>
    <w:rsid w:val="005E19BE"/>
    <w:rsid w:val="005E4202"/>
    <w:rsid w:val="005F50E9"/>
    <w:rsid w:val="00615481"/>
    <w:rsid w:val="00626765"/>
    <w:rsid w:val="00636C03"/>
    <w:rsid w:val="006373EE"/>
    <w:rsid w:val="00640FE5"/>
    <w:rsid w:val="00651609"/>
    <w:rsid w:val="0065497C"/>
    <w:rsid w:val="00656221"/>
    <w:rsid w:val="00673B73"/>
    <w:rsid w:val="00686E87"/>
    <w:rsid w:val="006B0CDE"/>
    <w:rsid w:val="006B297F"/>
    <w:rsid w:val="006B4293"/>
    <w:rsid w:val="006C2AD1"/>
    <w:rsid w:val="006C59E5"/>
    <w:rsid w:val="006D148C"/>
    <w:rsid w:val="006E7878"/>
    <w:rsid w:val="006F73FD"/>
    <w:rsid w:val="0070298D"/>
    <w:rsid w:val="0070392D"/>
    <w:rsid w:val="00710348"/>
    <w:rsid w:val="007249A8"/>
    <w:rsid w:val="00744090"/>
    <w:rsid w:val="00744355"/>
    <w:rsid w:val="00755FCA"/>
    <w:rsid w:val="007665E0"/>
    <w:rsid w:val="0077012B"/>
    <w:rsid w:val="00775A8A"/>
    <w:rsid w:val="00776630"/>
    <w:rsid w:val="0078017D"/>
    <w:rsid w:val="007857A3"/>
    <w:rsid w:val="00792F7F"/>
    <w:rsid w:val="007A4A85"/>
    <w:rsid w:val="007A5808"/>
    <w:rsid w:val="007A7634"/>
    <w:rsid w:val="007D28D6"/>
    <w:rsid w:val="007D5C43"/>
    <w:rsid w:val="00835835"/>
    <w:rsid w:val="00846C32"/>
    <w:rsid w:val="008B07F3"/>
    <w:rsid w:val="008B4466"/>
    <w:rsid w:val="008C48FA"/>
    <w:rsid w:val="008D078E"/>
    <w:rsid w:val="008D12E7"/>
    <w:rsid w:val="008D3154"/>
    <w:rsid w:val="008E47D3"/>
    <w:rsid w:val="00907EB5"/>
    <w:rsid w:val="00931B32"/>
    <w:rsid w:val="00936736"/>
    <w:rsid w:val="00951D43"/>
    <w:rsid w:val="0095311D"/>
    <w:rsid w:val="00963262"/>
    <w:rsid w:val="00974088"/>
    <w:rsid w:val="009813B9"/>
    <w:rsid w:val="0099448C"/>
    <w:rsid w:val="009A6F8D"/>
    <w:rsid w:val="009B08D9"/>
    <w:rsid w:val="009B141A"/>
    <w:rsid w:val="009B7245"/>
    <w:rsid w:val="009C2369"/>
    <w:rsid w:val="009C26E9"/>
    <w:rsid w:val="009D2120"/>
    <w:rsid w:val="009E2860"/>
    <w:rsid w:val="009E6F22"/>
    <w:rsid w:val="009F77B0"/>
    <w:rsid w:val="00A031DF"/>
    <w:rsid w:val="00A04248"/>
    <w:rsid w:val="00A0505D"/>
    <w:rsid w:val="00A37EE3"/>
    <w:rsid w:val="00A57F1A"/>
    <w:rsid w:val="00A6665D"/>
    <w:rsid w:val="00A81A01"/>
    <w:rsid w:val="00A851EA"/>
    <w:rsid w:val="00AA19E3"/>
    <w:rsid w:val="00AB20BD"/>
    <w:rsid w:val="00AB586A"/>
    <w:rsid w:val="00AC73A7"/>
    <w:rsid w:val="00AD121B"/>
    <w:rsid w:val="00AD18A2"/>
    <w:rsid w:val="00AD5FE0"/>
    <w:rsid w:val="00AE4388"/>
    <w:rsid w:val="00AE5D4E"/>
    <w:rsid w:val="00AE737A"/>
    <w:rsid w:val="00B01A0E"/>
    <w:rsid w:val="00B0317F"/>
    <w:rsid w:val="00B26237"/>
    <w:rsid w:val="00B35C92"/>
    <w:rsid w:val="00B705F2"/>
    <w:rsid w:val="00B8478A"/>
    <w:rsid w:val="00B925EE"/>
    <w:rsid w:val="00B97699"/>
    <w:rsid w:val="00BA7455"/>
    <w:rsid w:val="00BC3F87"/>
    <w:rsid w:val="00BE0345"/>
    <w:rsid w:val="00BE16AA"/>
    <w:rsid w:val="00BE494E"/>
    <w:rsid w:val="00C043B9"/>
    <w:rsid w:val="00C30D7E"/>
    <w:rsid w:val="00C31A38"/>
    <w:rsid w:val="00C50BA0"/>
    <w:rsid w:val="00C62CAE"/>
    <w:rsid w:val="00C8302B"/>
    <w:rsid w:val="00C902D2"/>
    <w:rsid w:val="00C95BBF"/>
    <w:rsid w:val="00CC2DFD"/>
    <w:rsid w:val="00CD135D"/>
    <w:rsid w:val="00CE303E"/>
    <w:rsid w:val="00CE6EF8"/>
    <w:rsid w:val="00CF3D02"/>
    <w:rsid w:val="00CF4E05"/>
    <w:rsid w:val="00CF6C38"/>
    <w:rsid w:val="00D246EE"/>
    <w:rsid w:val="00D555D3"/>
    <w:rsid w:val="00D60B1F"/>
    <w:rsid w:val="00D76EEF"/>
    <w:rsid w:val="00DA39DF"/>
    <w:rsid w:val="00DA5BB5"/>
    <w:rsid w:val="00DB2E8D"/>
    <w:rsid w:val="00DB44EC"/>
    <w:rsid w:val="00DB672A"/>
    <w:rsid w:val="00DC1319"/>
    <w:rsid w:val="00DC4F46"/>
    <w:rsid w:val="00DD58B6"/>
    <w:rsid w:val="00E00405"/>
    <w:rsid w:val="00E010B2"/>
    <w:rsid w:val="00E0619A"/>
    <w:rsid w:val="00E47D83"/>
    <w:rsid w:val="00E7446F"/>
    <w:rsid w:val="00E76EDF"/>
    <w:rsid w:val="00E875CB"/>
    <w:rsid w:val="00E9234A"/>
    <w:rsid w:val="00E97664"/>
    <w:rsid w:val="00EA6976"/>
    <w:rsid w:val="00EB56BF"/>
    <w:rsid w:val="00EB64F4"/>
    <w:rsid w:val="00ED1CD6"/>
    <w:rsid w:val="00ED4394"/>
    <w:rsid w:val="00EE11B2"/>
    <w:rsid w:val="00EE3AE7"/>
    <w:rsid w:val="00EE4995"/>
    <w:rsid w:val="00EE5F73"/>
    <w:rsid w:val="00EF2533"/>
    <w:rsid w:val="00F00D1F"/>
    <w:rsid w:val="00F066DA"/>
    <w:rsid w:val="00F26D8F"/>
    <w:rsid w:val="00F43457"/>
    <w:rsid w:val="00F44DF2"/>
    <w:rsid w:val="00F510BC"/>
    <w:rsid w:val="00F51284"/>
    <w:rsid w:val="00F53C6D"/>
    <w:rsid w:val="00F5619D"/>
    <w:rsid w:val="00F64770"/>
    <w:rsid w:val="00F72522"/>
    <w:rsid w:val="00F915F2"/>
    <w:rsid w:val="00F91C33"/>
    <w:rsid w:val="00F93CB5"/>
    <w:rsid w:val="00FA1EEC"/>
    <w:rsid w:val="00FA5A8F"/>
    <w:rsid w:val="00FB6AC9"/>
    <w:rsid w:val="00FC3AB1"/>
    <w:rsid w:val="00FC69EF"/>
    <w:rsid w:val="00FD256E"/>
    <w:rsid w:val="00FE6E55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3201A0"/>
  <w15:chartTrackingRefBased/>
  <w15:docId w15:val="{55B18005-52F2-984B-8201-2FE70DC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17"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E6E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ConsPlusNormal">
    <w:name w:val="ConsPlusNormal"/>
    <w:rsid w:val="00396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5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97506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A8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651609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link w:val="af0"/>
    <w:uiPriority w:val="99"/>
    <w:semiHidden/>
    <w:rsid w:val="00651609"/>
    <w:rPr>
      <w:rFonts w:ascii="Segoe UI" w:eastAsia="Tahoma" w:hAnsi="Segoe UI" w:cs="Mangal"/>
      <w:kern w:val="1"/>
      <w:sz w:val="18"/>
      <w:szCs w:val="16"/>
      <w:lang w:eastAsia="zh-CN" w:bidi="hi-IN"/>
    </w:rPr>
  </w:style>
  <w:style w:type="character" w:styleId="af2">
    <w:name w:val="annotation reference"/>
    <w:uiPriority w:val="99"/>
    <w:semiHidden/>
    <w:unhideWhenUsed/>
    <w:rsid w:val="002B5B1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B5B11"/>
    <w:rPr>
      <w:rFonts w:cs="Mangal"/>
      <w:sz w:val="20"/>
      <w:szCs w:val="18"/>
    </w:rPr>
  </w:style>
  <w:style w:type="character" w:customStyle="1" w:styleId="af4">
    <w:name w:val="Текст примечания Знак"/>
    <w:link w:val="af3"/>
    <w:uiPriority w:val="99"/>
    <w:semiHidden/>
    <w:rsid w:val="002B5B11"/>
    <w:rPr>
      <w:rFonts w:ascii="Liberation Serif" w:eastAsia="Tahoma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5B1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B5B11"/>
    <w:rPr>
      <w:rFonts w:ascii="Liberation Serif" w:eastAsia="Tahoma" w:hAnsi="Liberation Serif" w:cs="Mangal"/>
      <w:b/>
      <w:bCs/>
      <w:kern w:val="1"/>
      <w:szCs w:val="18"/>
      <w:lang w:eastAsia="zh-CN" w:bidi="hi-IN"/>
    </w:rPr>
  </w:style>
  <w:style w:type="paragraph" w:styleId="af7">
    <w:name w:val="List Paragraph"/>
    <w:basedOn w:val="a"/>
    <w:uiPriority w:val="34"/>
    <w:qFormat/>
    <w:rsid w:val="005510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51E4-513B-4D82-AB0C-C0E8FC5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Саадулаев Хаджимурат Саадулаевич</dc:creator>
  <cp:keywords/>
  <cp:lastModifiedBy>Преснякова Дарья Денисовна</cp:lastModifiedBy>
  <cp:revision>13</cp:revision>
  <cp:lastPrinted>2020-02-14T15:15:00Z</cp:lastPrinted>
  <dcterms:created xsi:type="dcterms:W3CDTF">2020-07-03T15:37:00Z</dcterms:created>
  <dcterms:modified xsi:type="dcterms:W3CDTF">2020-07-24T11:00:00Z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{5CBB8A19-F04E-4576-B9F7-32EC36850720}</vt:lpwstr>
  </property>
  <property fmtid="{D5CDD505-2E9C-101B-9397-08002B2CF9AE}" pid="3" name="#RegDocId">
    <vt:lpwstr>Исх. Письмо № Вр-4135727</vt:lpwstr>
  </property>
  <property fmtid="{D5CDD505-2E9C-101B-9397-08002B2CF9AE}" pid="4" name="FileDocId">
    <vt:lpwstr>{09BE526D-D74A-47C0-9310-C3B41CCF6D06}</vt:lpwstr>
  </property>
  <property fmtid="{D5CDD505-2E9C-101B-9397-08002B2CF9AE}" pid="5" name="#FileDocId">
    <vt:lpwstr>Файл: КриоАЗС 719.doc</vt:lpwstr>
  </property>
</Properties>
</file>